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AED84" w14:textId="77777777" w:rsidR="00316D3A" w:rsidRDefault="008D7451">
      <w:pPr>
        <w:pStyle w:val="BodyText"/>
        <w:spacing w:before="78" w:line="381" w:lineRule="auto"/>
        <w:ind w:left="3016" w:right="3372"/>
        <w:jc w:val="center"/>
      </w:pPr>
      <w:r>
        <w:rPr>
          <w:w w:val="115"/>
        </w:rPr>
        <w:t>Kontrak</w:t>
      </w:r>
      <w:r>
        <w:rPr>
          <w:spacing w:val="-3"/>
          <w:w w:val="115"/>
        </w:rPr>
        <w:t xml:space="preserve"> </w:t>
      </w:r>
      <w:r>
        <w:rPr>
          <w:w w:val="115"/>
        </w:rPr>
        <w:t>Kerja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Sama </w:t>
      </w:r>
      <w:r>
        <w:rPr>
          <w:spacing w:val="-2"/>
          <w:w w:val="115"/>
        </w:rPr>
        <w:t>ANTARA</w:t>
      </w:r>
    </w:p>
    <w:p w14:paraId="6E86CC19" w14:textId="77777777" w:rsidR="00316D3A" w:rsidRDefault="008D7451">
      <w:pPr>
        <w:pStyle w:val="BodyText"/>
        <w:ind w:left="435" w:right="815"/>
        <w:jc w:val="center"/>
      </w:pPr>
      <w:r>
        <w:rPr>
          <w:w w:val="115"/>
        </w:rPr>
        <w:t>BALAI GURU DAN TENAGA KEPENDIDIKAN PROVINSI NUSA TENGGARA BARAT</w:t>
      </w:r>
    </w:p>
    <w:p w14:paraId="4450D1B2" w14:textId="77777777" w:rsidR="00316D3A" w:rsidRDefault="008D7451">
      <w:pPr>
        <w:pStyle w:val="BodyText"/>
        <w:spacing w:line="280" w:lineRule="exact"/>
        <w:ind w:right="379"/>
        <w:jc w:val="center"/>
      </w:pPr>
      <w:r>
        <w:rPr>
          <w:spacing w:val="-2"/>
          <w:w w:val="115"/>
        </w:rPr>
        <w:t>DENGAN</w:t>
      </w:r>
    </w:p>
    <w:p w14:paraId="6B8961D1" w14:textId="77777777" w:rsidR="00316D3A" w:rsidRDefault="008D7451">
      <w:pPr>
        <w:pStyle w:val="BodyText"/>
        <w:tabs>
          <w:tab w:val="left" w:leader="dot" w:pos="6227"/>
        </w:tabs>
        <w:ind w:left="3111"/>
        <w:jc w:val="left"/>
      </w:pPr>
      <w:r w:rsidRPr="00CB452C">
        <w:rPr>
          <w:w w:val="110"/>
          <w:highlight w:val="yellow"/>
        </w:rPr>
        <w:t>(Satuan</w:t>
      </w:r>
      <w:r w:rsidRPr="00CB452C">
        <w:rPr>
          <w:spacing w:val="59"/>
          <w:w w:val="110"/>
          <w:highlight w:val="yellow"/>
        </w:rPr>
        <w:t xml:space="preserve"> </w:t>
      </w:r>
      <w:r w:rsidRPr="00CB452C">
        <w:rPr>
          <w:spacing w:val="-2"/>
          <w:w w:val="110"/>
          <w:highlight w:val="yellow"/>
        </w:rPr>
        <w:t>Pendidikan…</w:t>
      </w:r>
      <w:r w:rsidRPr="00CB452C">
        <w:rPr>
          <w:rFonts w:ascii="Times New Roman" w:hAnsi="Times New Roman"/>
          <w:highlight w:val="yellow"/>
        </w:rPr>
        <w:tab/>
      </w:r>
      <w:r w:rsidRPr="00CB452C">
        <w:rPr>
          <w:spacing w:val="-5"/>
          <w:w w:val="110"/>
          <w:highlight w:val="yellow"/>
        </w:rPr>
        <w:t>*)</w:t>
      </w:r>
    </w:p>
    <w:p w14:paraId="107A8C0F" w14:textId="77777777" w:rsidR="00316D3A" w:rsidRDefault="00316D3A">
      <w:pPr>
        <w:pStyle w:val="BodyText"/>
        <w:spacing w:before="1"/>
        <w:jc w:val="left"/>
      </w:pPr>
    </w:p>
    <w:p w14:paraId="485BDC1D" w14:textId="77777777" w:rsidR="00316D3A" w:rsidRDefault="008D7451">
      <w:pPr>
        <w:pStyle w:val="BodyText"/>
        <w:tabs>
          <w:tab w:val="left" w:pos="1338"/>
        </w:tabs>
        <w:ind w:right="154"/>
        <w:jc w:val="center"/>
      </w:pPr>
      <w:r>
        <w:rPr>
          <w:spacing w:val="-2"/>
          <w:w w:val="115"/>
        </w:rPr>
        <w:t>NOMOR</w:t>
      </w:r>
      <w:r>
        <w:tab/>
      </w:r>
      <w:r>
        <w:rPr>
          <w:w w:val="115"/>
        </w:rPr>
        <w:t>:</w:t>
      </w:r>
      <w:r>
        <w:rPr>
          <w:spacing w:val="17"/>
          <w:w w:val="115"/>
        </w:rPr>
        <w:t xml:space="preserve"> </w:t>
      </w:r>
      <w:r w:rsidRPr="00CB452C">
        <w:rPr>
          <w:w w:val="115"/>
          <w:highlight w:val="yellow"/>
        </w:rPr>
        <w:t>(nomor</w:t>
      </w:r>
      <w:r w:rsidRPr="00CB452C">
        <w:rPr>
          <w:spacing w:val="16"/>
          <w:w w:val="115"/>
          <w:highlight w:val="yellow"/>
        </w:rPr>
        <w:t xml:space="preserve"> </w:t>
      </w:r>
      <w:r w:rsidRPr="00CB452C">
        <w:rPr>
          <w:w w:val="115"/>
          <w:highlight w:val="yellow"/>
        </w:rPr>
        <w:t>BBGTK,</w:t>
      </w:r>
      <w:r w:rsidRPr="00CB452C">
        <w:rPr>
          <w:spacing w:val="17"/>
          <w:w w:val="115"/>
          <w:highlight w:val="yellow"/>
        </w:rPr>
        <w:t xml:space="preserve"> </w:t>
      </w:r>
      <w:r w:rsidRPr="00CB452C">
        <w:rPr>
          <w:w w:val="115"/>
          <w:highlight w:val="yellow"/>
        </w:rPr>
        <w:t>BGTK,</w:t>
      </w:r>
      <w:r w:rsidRPr="00CB452C">
        <w:rPr>
          <w:spacing w:val="17"/>
          <w:w w:val="115"/>
          <w:highlight w:val="yellow"/>
        </w:rPr>
        <w:t xml:space="preserve"> </w:t>
      </w:r>
      <w:r w:rsidRPr="00CB452C">
        <w:rPr>
          <w:spacing w:val="-2"/>
          <w:w w:val="115"/>
          <w:highlight w:val="yellow"/>
        </w:rPr>
        <w:t>KGTK)</w:t>
      </w:r>
    </w:p>
    <w:p w14:paraId="07181503" w14:textId="77777777" w:rsidR="00316D3A" w:rsidRDefault="008D7451">
      <w:pPr>
        <w:pStyle w:val="BodyText"/>
        <w:tabs>
          <w:tab w:val="left" w:pos="1338"/>
        </w:tabs>
        <w:spacing w:line="281" w:lineRule="exact"/>
        <w:ind w:right="68"/>
        <w:jc w:val="center"/>
      </w:pPr>
      <w:r>
        <w:rPr>
          <w:spacing w:val="-4"/>
          <w:w w:val="120"/>
        </w:rPr>
        <w:t>NOMOR</w:t>
      </w:r>
      <w:r>
        <w:tab/>
      </w:r>
      <w:r>
        <w:rPr>
          <w:w w:val="120"/>
        </w:rPr>
        <w:t>:</w:t>
      </w:r>
      <w:r>
        <w:rPr>
          <w:spacing w:val="-4"/>
          <w:w w:val="120"/>
        </w:rPr>
        <w:t xml:space="preserve"> </w:t>
      </w:r>
      <w:r w:rsidRPr="00CB452C">
        <w:rPr>
          <w:w w:val="120"/>
          <w:highlight w:val="yellow"/>
        </w:rPr>
        <w:t>….</w:t>
      </w:r>
      <w:r w:rsidRPr="00CB452C">
        <w:rPr>
          <w:spacing w:val="-4"/>
          <w:w w:val="120"/>
          <w:highlight w:val="yellow"/>
        </w:rPr>
        <w:t xml:space="preserve"> </w:t>
      </w:r>
      <w:r w:rsidRPr="00CB452C">
        <w:rPr>
          <w:w w:val="120"/>
          <w:highlight w:val="yellow"/>
        </w:rPr>
        <w:t>(nomor</w:t>
      </w:r>
      <w:r w:rsidRPr="00CB452C">
        <w:rPr>
          <w:spacing w:val="-5"/>
          <w:w w:val="120"/>
          <w:highlight w:val="yellow"/>
        </w:rPr>
        <w:t xml:space="preserve"> </w:t>
      </w:r>
      <w:r w:rsidRPr="00CB452C">
        <w:rPr>
          <w:w w:val="120"/>
          <w:highlight w:val="yellow"/>
        </w:rPr>
        <w:t>Satuan</w:t>
      </w:r>
      <w:r w:rsidRPr="00CB452C">
        <w:rPr>
          <w:spacing w:val="-4"/>
          <w:w w:val="120"/>
          <w:highlight w:val="yellow"/>
        </w:rPr>
        <w:t xml:space="preserve"> </w:t>
      </w:r>
      <w:r w:rsidRPr="00CB452C">
        <w:rPr>
          <w:spacing w:val="-2"/>
          <w:w w:val="120"/>
          <w:highlight w:val="yellow"/>
        </w:rPr>
        <w:t>Pendidikan)</w:t>
      </w:r>
    </w:p>
    <w:p w14:paraId="41EACAB6" w14:textId="77777777" w:rsidR="00316D3A" w:rsidRDefault="008D7451">
      <w:pPr>
        <w:pStyle w:val="BodyText"/>
        <w:spacing w:line="281" w:lineRule="exact"/>
        <w:ind w:right="379"/>
        <w:jc w:val="center"/>
      </w:pPr>
      <w:r>
        <w:rPr>
          <w:spacing w:val="-2"/>
          <w:w w:val="110"/>
        </w:rPr>
        <w:t>TENTANG</w:t>
      </w:r>
    </w:p>
    <w:p w14:paraId="676F91EA" w14:textId="77777777" w:rsidR="00316D3A" w:rsidRDefault="008D7451">
      <w:pPr>
        <w:pStyle w:val="BodyText"/>
        <w:spacing w:before="2"/>
        <w:ind w:left="168" w:right="547"/>
        <w:jc w:val="center"/>
      </w:pPr>
      <w:r>
        <w:rPr>
          <w:w w:val="115"/>
        </w:rPr>
        <w:t>PENGELOLAAN</w:t>
      </w:r>
      <w:r>
        <w:rPr>
          <w:spacing w:val="-5"/>
          <w:w w:val="115"/>
        </w:rPr>
        <w:t xml:space="preserve"> </w:t>
      </w:r>
      <w:r>
        <w:rPr>
          <w:w w:val="115"/>
        </w:rPr>
        <w:t>DANA</w:t>
      </w:r>
      <w:r>
        <w:rPr>
          <w:spacing w:val="-6"/>
          <w:w w:val="115"/>
        </w:rPr>
        <w:t xml:space="preserve"> </w:t>
      </w:r>
      <w:r>
        <w:rPr>
          <w:w w:val="115"/>
        </w:rPr>
        <w:t>PELATIHAN</w:t>
      </w:r>
      <w:r>
        <w:rPr>
          <w:spacing w:val="-6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-5"/>
          <w:w w:val="115"/>
        </w:rPr>
        <w:t xml:space="preserve"> </w:t>
      </w:r>
      <w:r>
        <w:rPr>
          <w:w w:val="115"/>
        </w:rPr>
        <w:t>MENDALAM</w:t>
      </w:r>
      <w:r>
        <w:rPr>
          <w:spacing w:val="-6"/>
          <w:w w:val="115"/>
        </w:rPr>
        <w:t xml:space="preserve"> </w:t>
      </w:r>
      <w:r>
        <w:rPr>
          <w:w w:val="115"/>
        </w:rPr>
        <w:t>(PM)</w:t>
      </w:r>
      <w:r>
        <w:rPr>
          <w:spacing w:val="-5"/>
          <w:w w:val="115"/>
        </w:rPr>
        <w:t xml:space="preserve"> </w:t>
      </w:r>
      <w:r>
        <w:rPr>
          <w:w w:val="115"/>
        </w:rPr>
        <w:t>BAGI KEPALA SEKOLAH DAN GURU DI</w:t>
      </w:r>
    </w:p>
    <w:p w14:paraId="3E3DAA21" w14:textId="77777777" w:rsidR="00316D3A" w:rsidRDefault="008D7451">
      <w:pPr>
        <w:pStyle w:val="BodyText"/>
        <w:tabs>
          <w:tab w:val="left" w:leader="dot" w:pos="6138"/>
        </w:tabs>
        <w:spacing w:before="1"/>
        <w:ind w:left="3022"/>
        <w:jc w:val="left"/>
      </w:pPr>
      <w:r w:rsidRPr="00CB452C">
        <w:rPr>
          <w:w w:val="110"/>
          <w:highlight w:val="yellow"/>
        </w:rPr>
        <w:t>(Satuan</w:t>
      </w:r>
      <w:r w:rsidRPr="00CB452C">
        <w:rPr>
          <w:spacing w:val="59"/>
          <w:w w:val="110"/>
          <w:highlight w:val="yellow"/>
        </w:rPr>
        <w:t xml:space="preserve"> </w:t>
      </w:r>
      <w:r w:rsidRPr="00CB452C">
        <w:rPr>
          <w:spacing w:val="-2"/>
          <w:w w:val="110"/>
          <w:highlight w:val="yellow"/>
        </w:rPr>
        <w:t>Pendidikan…</w:t>
      </w:r>
      <w:r w:rsidRPr="00CB452C">
        <w:rPr>
          <w:rFonts w:ascii="Times New Roman" w:hAnsi="Times New Roman"/>
          <w:highlight w:val="yellow"/>
        </w:rPr>
        <w:tab/>
      </w:r>
      <w:r w:rsidRPr="00CB452C">
        <w:rPr>
          <w:spacing w:val="-5"/>
          <w:w w:val="110"/>
          <w:highlight w:val="yellow"/>
        </w:rPr>
        <w:t>*)</w:t>
      </w:r>
    </w:p>
    <w:p w14:paraId="5EB491F2" w14:textId="77777777" w:rsidR="00316D3A" w:rsidRDefault="00316D3A">
      <w:pPr>
        <w:pStyle w:val="BodyText"/>
        <w:spacing w:before="258"/>
        <w:jc w:val="left"/>
      </w:pPr>
    </w:p>
    <w:p w14:paraId="504FE893" w14:textId="553E64C9" w:rsidR="00316D3A" w:rsidRDefault="008D7451">
      <w:pPr>
        <w:pStyle w:val="BodyText"/>
        <w:spacing w:after="3"/>
        <w:ind w:right="431"/>
      </w:pPr>
      <w:r>
        <w:rPr>
          <w:w w:val="115"/>
        </w:rPr>
        <w:t xml:space="preserve">Pada hari ini Senin tanggal </w:t>
      </w:r>
      <w:r w:rsidR="00460052">
        <w:rPr>
          <w:w w:val="115"/>
          <w:lang w:val="en-US"/>
        </w:rPr>
        <w:t>delapan</w:t>
      </w:r>
      <w:r>
        <w:rPr>
          <w:w w:val="115"/>
        </w:rPr>
        <w:t xml:space="preserve"> bulan </w:t>
      </w:r>
      <w:r w:rsidR="00460052">
        <w:rPr>
          <w:w w:val="115"/>
          <w:lang w:val="en-US"/>
        </w:rPr>
        <w:t>sembilan</w:t>
      </w:r>
      <w:r>
        <w:rPr>
          <w:w w:val="115"/>
        </w:rPr>
        <w:t xml:space="preserve"> tahun dua ribu dua puluh lima (</w:t>
      </w:r>
      <w:r w:rsidR="00460052">
        <w:rPr>
          <w:w w:val="115"/>
          <w:lang w:val="en-US"/>
        </w:rPr>
        <w:t>08</w:t>
      </w:r>
      <w:r>
        <w:rPr>
          <w:w w:val="115"/>
        </w:rPr>
        <w:t>-0</w:t>
      </w:r>
      <w:r w:rsidR="00460052">
        <w:rPr>
          <w:w w:val="115"/>
          <w:lang w:val="en-US"/>
        </w:rPr>
        <w:t>9</w:t>
      </w:r>
      <w:r>
        <w:rPr>
          <w:w w:val="115"/>
        </w:rPr>
        <w:t>-2025) diadakan Kontrak Kerja Sama pelaksanaan pelatihan Pembelajaran Mendalam untuk Peningkatan Kompetensi Guru dan Tenaga Kependidikan antara: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1327"/>
        <w:gridCol w:w="7041"/>
      </w:tblGrid>
      <w:tr w:rsidR="00316D3A" w14:paraId="6ABB521F" w14:textId="77777777">
        <w:trPr>
          <w:trHeight w:val="282"/>
        </w:trPr>
        <w:tc>
          <w:tcPr>
            <w:tcW w:w="438" w:type="dxa"/>
          </w:tcPr>
          <w:p w14:paraId="249A2C51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1.</w:t>
            </w:r>
          </w:p>
        </w:tc>
        <w:tc>
          <w:tcPr>
            <w:tcW w:w="1327" w:type="dxa"/>
          </w:tcPr>
          <w:p w14:paraId="49A2DBE5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7041" w:type="dxa"/>
          </w:tcPr>
          <w:p w14:paraId="07DAAA13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5"/>
                <w:sz w:val="24"/>
              </w:rPr>
              <w:t>: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Muhammad Irawan </w:t>
            </w:r>
            <w:r>
              <w:rPr>
                <w:spacing w:val="-2"/>
                <w:w w:val="115"/>
                <w:sz w:val="24"/>
              </w:rPr>
              <w:t>Prasetyo</w:t>
            </w:r>
          </w:p>
        </w:tc>
      </w:tr>
      <w:tr w:rsidR="00316D3A" w14:paraId="7FD26356" w14:textId="77777777">
        <w:trPr>
          <w:trHeight w:val="282"/>
        </w:trPr>
        <w:tc>
          <w:tcPr>
            <w:tcW w:w="438" w:type="dxa"/>
          </w:tcPr>
          <w:p w14:paraId="2F4A6A72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4E26291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NIP</w:t>
            </w:r>
          </w:p>
        </w:tc>
        <w:tc>
          <w:tcPr>
            <w:tcW w:w="7041" w:type="dxa"/>
          </w:tcPr>
          <w:p w14:paraId="0BEC35A3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5"/>
                <w:sz w:val="24"/>
              </w:rPr>
              <w:t>: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198606172014041003</w:t>
            </w:r>
          </w:p>
        </w:tc>
      </w:tr>
      <w:tr w:rsidR="00316D3A" w14:paraId="58D6C952" w14:textId="77777777">
        <w:trPr>
          <w:trHeight w:val="282"/>
        </w:trPr>
        <w:tc>
          <w:tcPr>
            <w:tcW w:w="438" w:type="dxa"/>
          </w:tcPr>
          <w:p w14:paraId="4539D221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14:paraId="563F0771" w14:textId="77777777" w:rsidR="00316D3A" w:rsidRDefault="008D7451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Jabatan</w:t>
            </w:r>
          </w:p>
        </w:tc>
        <w:tc>
          <w:tcPr>
            <w:tcW w:w="7041" w:type="dxa"/>
          </w:tcPr>
          <w:p w14:paraId="4B0D5085" w14:textId="77777777" w:rsidR="00316D3A" w:rsidRDefault="008D7451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w w:val="110"/>
                <w:sz w:val="24"/>
              </w:rPr>
              <w:t>: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Pejabat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Pembuat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Komitmen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(PPK)</w:t>
            </w:r>
          </w:p>
        </w:tc>
      </w:tr>
      <w:tr w:rsidR="00316D3A" w14:paraId="514C4C71" w14:textId="77777777">
        <w:trPr>
          <w:trHeight w:val="563"/>
        </w:trPr>
        <w:tc>
          <w:tcPr>
            <w:tcW w:w="438" w:type="dxa"/>
          </w:tcPr>
          <w:p w14:paraId="42F621CF" w14:textId="77777777" w:rsidR="00316D3A" w:rsidRDefault="00316D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</w:tcPr>
          <w:p w14:paraId="777BE5ED" w14:textId="77777777" w:rsidR="00316D3A" w:rsidRDefault="008D7451">
            <w:pPr>
              <w:pStyle w:val="TableParagraph"/>
              <w:spacing w:line="280" w:lineRule="exact"/>
              <w:ind w:left="1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7041" w:type="dxa"/>
          </w:tcPr>
          <w:p w14:paraId="6730AC3B" w14:textId="77777777" w:rsidR="00316D3A" w:rsidRDefault="008D7451">
            <w:pPr>
              <w:pStyle w:val="TableParagraph"/>
              <w:tabs>
                <w:tab w:val="left" w:pos="1310"/>
                <w:tab w:val="left" w:pos="2932"/>
                <w:tab w:val="left" w:pos="3513"/>
                <w:tab w:val="left" w:pos="4228"/>
                <w:tab w:val="left" w:pos="5560"/>
                <w:tab w:val="left" w:pos="6491"/>
              </w:tabs>
              <w:spacing w:line="280" w:lineRule="exact"/>
              <w:ind w:left="312" w:right="4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:Jalan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Gajahmada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173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Jempong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Baru,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 xml:space="preserve">Kec. </w:t>
            </w:r>
            <w:r>
              <w:rPr>
                <w:w w:val="115"/>
                <w:sz w:val="24"/>
              </w:rPr>
              <w:t>Sekarbela, Kota Mataram, NTB, Kode Pos 83116</w:t>
            </w:r>
          </w:p>
        </w:tc>
      </w:tr>
    </w:tbl>
    <w:p w14:paraId="771D724D" w14:textId="77777777" w:rsidR="00316D3A" w:rsidRDefault="00316D3A">
      <w:pPr>
        <w:pStyle w:val="BodyText"/>
        <w:spacing w:before="256"/>
        <w:jc w:val="left"/>
      </w:pPr>
    </w:p>
    <w:p w14:paraId="3FB6D95A" w14:textId="77777777" w:rsidR="00316D3A" w:rsidRDefault="008D7451">
      <w:pPr>
        <w:pStyle w:val="BodyText"/>
        <w:spacing w:after="4"/>
        <w:ind w:right="428"/>
      </w:pPr>
      <w:r>
        <w:rPr>
          <w:w w:val="115"/>
        </w:rPr>
        <w:t>Bertindak untuk dan atas nama Balai Guru dan Tenaga Kependidikan (BGTK) Provinsi Nusa Tenggara Barat, Kementerian Pendidikan Dasar dan Menengah yang selanjutnya disebut PIHAK KESATU.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1329"/>
        <w:gridCol w:w="6137"/>
      </w:tblGrid>
      <w:tr w:rsidR="00316D3A" w14:paraId="536EE48A" w14:textId="77777777">
        <w:trPr>
          <w:trHeight w:val="282"/>
        </w:trPr>
        <w:tc>
          <w:tcPr>
            <w:tcW w:w="376" w:type="dxa"/>
          </w:tcPr>
          <w:p w14:paraId="64BD2264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5"/>
                <w:w w:val="125"/>
                <w:sz w:val="24"/>
              </w:rPr>
              <w:t>2.</w:t>
            </w:r>
          </w:p>
        </w:tc>
        <w:tc>
          <w:tcPr>
            <w:tcW w:w="1329" w:type="dxa"/>
          </w:tcPr>
          <w:p w14:paraId="46DD4838" w14:textId="77777777" w:rsidR="00316D3A" w:rsidRDefault="008D7451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6137" w:type="dxa"/>
          </w:tcPr>
          <w:p w14:paraId="322869C8" w14:textId="77777777" w:rsidR="00316D3A" w:rsidRDefault="008D7451">
            <w:pPr>
              <w:pStyle w:val="TableParagraph"/>
              <w:spacing w:line="262" w:lineRule="exact"/>
              <w:ind w:left="269"/>
              <w:rPr>
                <w:sz w:val="24"/>
              </w:rPr>
            </w:pPr>
            <w:r w:rsidRPr="00CB452C">
              <w:rPr>
                <w:w w:val="140"/>
                <w:sz w:val="24"/>
                <w:highlight w:val="yellow"/>
              </w:rPr>
              <w:t>:</w:t>
            </w:r>
            <w:r w:rsidRPr="00CB452C">
              <w:rPr>
                <w:spacing w:val="66"/>
                <w:w w:val="14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40"/>
                <w:sz w:val="24"/>
                <w:highlight w:val="yellow"/>
              </w:rPr>
              <w:t>............................</w:t>
            </w:r>
          </w:p>
        </w:tc>
      </w:tr>
      <w:tr w:rsidR="00316D3A" w:rsidRPr="00CB452C" w14:paraId="6DEB9E19" w14:textId="77777777">
        <w:trPr>
          <w:trHeight w:val="282"/>
        </w:trPr>
        <w:tc>
          <w:tcPr>
            <w:tcW w:w="376" w:type="dxa"/>
          </w:tcPr>
          <w:p w14:paraId="60425587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6BD7FC40" w14:textId="77777777" w:rsidR="00316D3A" w:rsidRDefault="008D7451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Jabatan</w:t>
            </w:r>
          </w:p>
        </w:tc>
        <w:tc>
          <w:tcPr>
            <w:tcW w:w="6137" w:type="dxa"/>
          </w:tcPr>
          <w:p w14:paraId="57F505C8" w14:textId="77777777" w:rsidR="00316D3A" w:rsidRPr="00CB452C" w:rsidRDefault="008D7451">
            <w:pPr>
              <w:pStyle w:val="TableParagraph"/>
              <w:tabs>
                <w:tab w:val="left" w:leader="dot" w:pos="1882"/>
              </w:tabs>
              <w:spacing w:line="262" w:lineRule="exact"/>
              <w:ind w:left="269"/>
              <w:rPr>
                <w:sz w:val="24"/>
                <w:highlight w:val="yellow"/>
              </w:rPr>
            </w:pPr>
            <w:r w:rsidRPr="00CB452C">
              <w:rPr>
                <w:spacing w:val="-10"/>
                <w:w w:val="115"/>
                <w:sz w:val="24"/>
                <w:highlight w:val="yellow"/>
              </w:rPr>
              <w:t>:</w:t>
            </w:r>
            <w:r w:rsidRPr="00CB452C">
              <w:rPr>
                <w:sz w:val="24"/>
                <w:highlight w:val="yellow"/>
              </w:rPr>
              <w:tab/>
            </w:r>
            <w:r w:rsidRPr="00CB452C">
              <w:rPr>
                <w:w w:val="115"/>
                <w:sz w:val="24"/>
                <w:highlight w:val="yellow"/>
              </w:rPr>
              <w:t>(Pejabat</w:t>
            </w:r>
            <w:r w:rsidRPr="00CB452C">
              <w:rPr>
                <w:spacing w:val="3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w w:val="115"/>
                <w:sz w:val="24"/>
                <w:highlight w:val="yellow"/>
              </w:rPr>
              <w:t>Kepala</w:t>
            </w:r>
            <w:r w:rsidRPr="00CB452C">
              <w:rPr>
                <w:spacing w:val="4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w w:val="115"/>
                <w:sz w:val="24"/>
                <w:highlight w:val="yellow"/>
              </w:rPr>
              <w:t>Satuan</w:t>
            </w:r>
            <w:r w:rsidRPr="00CB452C">
              <w:rPr>
                <w:spacing w:val="4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15"/>
                <w:sz w:val="24"/>
                <w:highlight w:val="yellow"/>
              </w:rPr>
              <w:t>Pendidikan)</w:t>
            </w:r>
          </w:p>
        </w:tc>
      </w:tr>
      <w:tr w:rsidR="00316D3A" w14:paraId="432D3A99" w14:textId="77777777">
        <w:trPr>
          <w:trHeight w:val="281"/>
        </w:trPr>
        <w:tc>
          <w:tcPr>
            <w:tcW w:w="376" w:type="dxa"/>
          </w:tcPr>
          <w:p w14:paraId="031D1A20" w14:textId="77777777" w:rsidR="00316D3A" w:rsidRDefault="00316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0E7FE69D" w14:textId="77777777" w:rsidR="00316D3A" w:rsidRDefault="008D7451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6137" w:type="dxa"/>
          </w:tcPr>
          <w:p w14:paraId="5BBED639" w14:textId="77777777" w:rsidR="00316D3A" w:rsidRDefault="008D7451">
            <w:pPr>
              <w:pStyle w:val="TableParagraph"/>
              <w:spacing w:line="261" w:lineRule="exact"/>
              <w:ind w:left="269"/>
              <w:rPr>
                <w:sz w:val="24"/>
              </w:rPr>
            </w:pPr>
            <w:r w:rsidRPr="00CB452C">
              <w:rPr>
                <w:w w:val="140"/>
                <w:sz w:val="24"/>
                <w:highlight w:val="yellow"/>
              </w:rPr>
              <w:t>:</w:t>
            </w:r>
            <w:r w:rsidRPr="00CB452C">
              <w:rPr>
                <w:spacing w:val="57"/>
                <w:w w:val="14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40"/>
                <w:sz w:val="24"/>
                <w:highlight w:val="yellow"/>
              </w:rPr>
              <w:t>...........................</w:t>
            </w:r>
          </w:p>
        </w:tc>
      </w:tr>
    </w:tbl>
    <w:p w14:paraId="392DDD05" w14:textId="47F3FC25" w:rsidR="00316D3A" w:rsidRDefault="008D7451">
      <w:pPr>
        <w:pStyle w:val="BodyText"/>
        <w:spacing w:before="281" w:line="281" w:lineRule="exact"/>
      </w:pPr>
      <w:r>
        <w:rPr>
          <w:w w:val="115"/>
        </w:rPr>
        <w:t>Bertindak</w:t>
      </w:r>
      <w:r>
        <w:rPr>
          <w:spacing w:val="70"/>
          <w:w w:val="150"/>
        </w:rPr>
        <w:t xml:space="preserve"> </w:t>
      </w:r>
      <w:r>
        <w:rPr>
          <w:w w:val="115"/>
        </w:rPr>
        <w:t>untuk</w:t>
      </w:r>
      <w:r>
        <w:rPr>
          <w:spacing w:val="71"/>
          <w:w w:val="150"/>
        </w:rPr>
        <w:t xml:space="preserve"> </w:t>
      </w:r>
      <w:r>
        <w:rPr>
          <w:w w:val="115"/>
        </w:rPr>
        <w:t>dan</w:t>
      </w:r>
      <w:r>
        <w:rPr>
          <w:spacing w:val="70"/>
          <w:w w:val="150"/>
        </w:rPr>
        <w:t xml:space="preserve"> </w:t>
      </w:r>
      <w:r>
        <w:rPr>
          <w:w w:val="115"/>
        </w:rPr>
        <w:t>atas</w:t>
      </w:r>
      <w:r>
        <w:rPr>
          <w:spacing w:val="71"/>
          <w:w w:val="150"/>
        </w:rPr>
        <w:t xml:space="preserve"> </w:t>
      </w:r>
      <w:r>
        <w:rPr>
          <w:w w:val="115"/>
        </w:rPr>
        <w:t>nama</w:t>
      </w:r>
      <w:r>
        <w:rPr>
          <w:spacing w:val="72"/>
          <w:w w:val="150"/>
        </w:rPr>
        <w:t xml:space="preserve"> </w:t>
      </w:r>
      <w:r w:rsidRPr="008D7451">
        <w:rPr>
          <w:w w:val="115"/>
        </w:rPr>
        <w:t>peserta</w:t>
      </w:r>
      <w:r w:rsidRPr="008D7451">
        <w:rPr>
          <w:spacing w:val="72"/>
          <w:w w:val="150"/>
        </w:rPr>
        <w:t xml:space="preserve"> </w:t>
      </w:r>
      <w:r w:rsidRPr="00CB452C">
        <w:rPr>
          <w:w w:val="115"/>
          <w:highlight w:val="yellow"/>
        </w:rPr>
        <w:t>(Satuan</w:t>
      </w:r>
      <w:r w:rsidRPr="00CB452C">
        <w:rPr>
          <w:spacing w:val="70"/>
          <w:w w:val="150"/>
          <w:highlight w:val="yellow"/>
        </w:rPr>
        <w:t xml:space="preserve"> </w:t>
      </w:r>
      <w:r w:rsidRPr="00CB452C">
        <w:rPr>
          <w:w w:val="115"/>
          <w:highlight w:val="yellow"/>
        </w:rPr>
        <w:t>Pendidikan…….*),</w:t>
      </w:r>
      <w:r>
        <w:rPr>
          <w:spacing w:val="71"/>
          <w:w w:val="150"/>
        </w:rPr>
        <w:t xml:space="preserve"> </w:t>
      </w:r>
      <w:r>
        <w:rPr>
          <w:spacing w:val="-4"/>
          <w:w w:val="115"/>
        </w:rPr>
        <w:t>yang</w:t>
      </w:r>
    </w:p>
    <w:p w14:paraId="2F84CFB3" w14:textId="77777777" w:rsidR="00316D3A" w:rsidRDefault="008D7451">
      <w:pPr>
        <w:pStyle w:val="BodyText"/>
        <w:spacing w:line="281" w:lineRule="exact"/>
      </w:pPr>
      <w:r>
        <w:rPr>
          <w:w w:val="115"/>
        </w:rPr>
        <w:t>selanjutnya</w:t>
      </w:r>
      <w:r>
        <w:rPr>
          <w:spacing w:val="-2"/>
          <w:w w:val="115"/>
        </w:rPr>
        <w:t xml:space="preserve"> </w:t>
      </w:r>
      <w:r>
        <w:rPr>
          <w:w w:val="115"/>
        </w:rPr>
        <w:t>disebut</w:t>
      </w:r>
      <w:r>
        <w:rPr>
          <w:spacing w:val="-1"/>
          <w:w w:val="115"/>
        </w:rPr>
        <w:t xml:space="preserve"> </w:t>
      </w:r>
      <w:r>
        <w:rPr>
          <w:w w:val="115"/>
        </w:rPr>
        <w:t>PIHAK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KEDUA.</w:t>
      </w:r>
    </w:p>
    <w:p w14:paraId="1520D96D" w14:textId="77777777" w:rsidR="00316D3A" w:rsidRDefault="008D7451">
      <w:pPr>
        <w:pStyle w:val="BodyText"/>
        <w:spacing w:before="242"/>
        <w:ind w:right="356"/>
      </w:pPr>
      <w:r>
        <w:rPr>
          <w:w w:val="115"/>
        </w:rPr>
        <w:t>Untuk selanjutnya PIHAK KESATU dan PIHAK KEDUA secara bersama-sama disebut PARA PIHAK dengan terlebih dahulu menerangkan bahwa:</w:t>
      </w:r>
    </w:p>
    <w:p w14:paraId="2841E472" w14:textId="77777777" w:rsidR="00316D3A" w:rsidRDefault="008D7451">
      <w:pPr>
        <w:pStyle w:val="ListParagraph"/>
        <w:numPr>
          <w:ilvl w:val="0"/>
          <w:numId w:val="8"/>
        </w:numPr>
        <w:tabs>
          <w:tab w:val="left" w:pos="566"/>
        </w:tabs>
        <w:spacing w:before="241"/>
        <w:ind w:right="356"/>
        <w:rPr>
          <w:sz w:val="24"/>
        </w:rPr>
      </w:pPr>
      <w:r>
        <w:rPr>
          <w:w w:val="115"/>
          <w:sz w:val="24"/>
        </w:rPr>
        <w:t>PIHAK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mewakili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teknis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Direktorat Jenderal Guru, Tenaga Kependidikan dan Pendidikan Guru selaku PPK.</w:t>
      </w:r>
    </w:p>
    <w:p w14:paraId="02E5A596" w14:textId="77777777" w:rsidR="00316D3A" w:rsidRDefault="008D7451">
      <w:pPr>
        <w:pStyle w:val="ListParagraph"/>
        <w:numPr>
          <w:ilvl w:val="0"/>
          <w:numId w:val="8"/>
        </w:numPr>
        <w:tabs>
          <w:tab w:val="left" w:pos="565"/>
        </w:tabs>
        <w:spacing w:before="239"/>
        <w:ind w:left="565" w:hanging="359"/>
        <w:rPr>
          <w:sz w:val="24"/>
        </w:rPr>
      </w:pPr>
      <w:r>
        <w:rPr>
          <w:w w:val="115"/>
          <w:sz w:val="24"/>
        </w:rPr>
        <w:t>PIHAK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merupakan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Kepala/pimpinan</w:t>
      </w:r>
      <w:r>
        <w:rPr>
          <w:spacing w:val="41"/>
          <w:w w:val="115"/>
          <w:sz w:val="24"/>
        </w:rPr>
        <w:t xml:space="preserve"> </w:t>
      </w:r>
      <w:r w:rsidRPr="00CB452C">
        <w:rPr>
          <w:w w:val="115"/>
          <w:sz w:val="24"/>
          <w:highlight w:val="yellow"/>
        </w:rPr>
        <w:t>(Kepala</w:t>
      </w:r>
      <w:r w:rsidRPr="00CB452C">
        <w:rPr>
          <w:spacing w:val="40"/>
          <w:w w:val="115"/>
          <w:sz w:val="24"/>
          <w:highlight w:val="yellow"/>
        </w:rPr>
        <w:t xml:space="preserve"> </w:t>
      </w:r>
      <w:r w:rsidRPr="00CB452C">
        <w:rPr>
          <w:w w:val="115"/>
          <w:sz w:val="24"/>
          <w:highlight w:val="yellow"/>
        </w:rPr>
        <w:t>Satuan</w:t>
      </w:r>
      <w:r w:rsidRPr="00CB452C">
        <w:rPr>
          <w:spacing w:val="40"/>
          <w:w w:val="115"/>
          <w:sz w:val="24"/>
          <w:highlight w:val="yellow"/>
        </w:rPr>
        <w:t xml:space="preserve"> </w:t>
      </w:r>
      <w:r w:rsidRPr="00CB452C">
        <w:rPr>
          <w:spacing w:val="-2"/>
          <w:w w:val="115"/>
          <w:sz w:val="24"/>
          <w:highlight w:val="yellow"/>
        </w:rPr>
        <w:t>Pendidikan</w:t>
      </w:r>
    </w:p>
    <w:p w14:paraId="3F0E1980" w14:textId="77777777" w:rsidR="00316D3A" w:rsidRDefault="008D7451">
      <w:pPr>
        <w:spacing w:before="2"/>
        <w:ind w:left="566"/>
        <w:rPr>
          <w:sz w:val="24"/>
        </w:rPr>
      </w:pPr>
      <w:r w:rsidRPr="00CB452C">
        <w:rPr>
          <w:spacing w:val="-2"/>
          <w:w w:val="125"/>
          <w:sz w:val="24"/>
          <w:highlight w:val="yellow"/>
        </w:rPr>
        <w:t>…….*).</w:t>
      </w:r>
    </w:p>
    <w:p w14:paraId="1AF50B36" w14:textId="77777777" w:rsidR="00316D3A" w:rsidRDefault="00316D3A">
      <w:pPr>
        <w:rPr>
          <w:sz w:val="24"/>
        </w:rPr>
        <w:sectPr w:rsidR="00316D3A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5BBDA94" w14:textId="77777777" w:rsidR="00316D3A" w:rsidRDefault="008D7451">
      <w:pPr>
        <w:pStyle w:val="BodyText"/>
        <w:spacing w:before="78" w:line="360" w:lineRule="auto"/>
        <w:ind w:right="354"/>
      </w:pPr>
      <w:r>
        <w:rPr>
          <w:w w:val="110"/>
        </w:rPr>
        <w:lastRenderedPageBreak/>
        <w:t>Sepakat</w:t>
      </w:r>
      <w:r>
        <w:rPr>
          <w:spacing w:val="80"/>
          <w:w w:val="110"/>
        </w:rPr>
        <w:t xml:space="preserve"> </w:t>
      </w:r>
      <w:r>
        <w:rPr>
          <w:w w:val="110"/>
        </w:rPr>
        <w:t>untuk</w:t>
      </w:r>
      <w:r>
        <w:rPr>
          <w:spacing w:val="80"/>
          <w:w w:val="110"/>
        </w:rPr>
        <w:t xml:space="preserve"> </w:t>
      </w:r>
      <w:r>
        <w:rPr>
          <w:w w:val="110"/>
        </w:rPr>
        <w:t>mengadakan</w:t>
      </w:r>
      <w:r>
        <w:rPr>
          <w:spacing w:val="80"/>
          <w:w w:val="110"/>
        </w:rPr>
        <w:t xml:space="preserve"> </w:t>
      </w:r>
      <w:r>
        <w:rPr>
          <w:w w:val="110"/>
        </w:rPr>
        <w:t>Kontrak</w:t>
      </w:r>
      <w:r>
        <w:rPr>
          <w:spacing w:val="80"/>
          <w:w w:val="110"/>
        </w:rPr>
        <w:t xml:space="preserve"> </w:t>
      </w:r>
      <w:r>
        <w:rPr>
          <w:w w:val="110"/>
        </w:rPr>
        <w:t>Kerja</w:t>
      </w:r>
      <w:r>
        <w:rPr>
          <w:spacing w:val="80"/>
          <w:w w:val="110"/>
        </w:rPr>
        <w:t xml:space="preserve"> </w:t>
      </w:r>
      <w:r>
        <w:rPr>
          <w:w w:val="110"/>
        </w:rPr>
        <w:t>Sama</w:t>
      </w:r>
      <w:r>
        <w:rPr>
          <w:spacing w:val="80"/>
          <w:w w:val="110"/>
        </w:rPr>
        <w:t xml:space="preserve"> </w:t>
      </w:r>
      <w:r>
        <w:rPr>
          <w:w w:val="110"/>
        </w:rPr>
        <w:t>tentang</w:t>
      </w:r>
      <w:r>
        <w:rPr>
          <w:spacing w:val="80"/>
          <w:w w:val="110"/>
        </w:rPr>
        <w:t xml:space="preserve"> </w:t>
      </w:r>
      <w:r>
        <w:rPr>
          <w:w w:val="110"/>
        </w:rPr>
        <w:t>Pelaksanaan Pelatihan</w:t>
      </w:r>
      <w:r>
        <w:rPr>
          <w:spacing w:val="40"/>
          <w:w w:val="110"/>
        </w:rPr>
        <w:t xml:space="preserve"> </w:t>
      </w:r>
      <w:r>
        <w:rPr>
          <w:w w:val="110"/>
        </w:rPr>
        <w:t>Pembelajaran</w:t>
      </w:r>
      <w:r>
        <w:rPr>
          <w:spacing w:val="40"/>
          <w:w w:val="110"/>
        </w:rPr>
        <w:t xml:space="preserve"> </w:t>
      </w:r>
      <w:r>
        <w:rPr>
          <w:w w:val="110"/>
        </w:rPr>
        <w:t>Mendalam</w:t>
      </w:r>
      <w:r>
        <w:rPr>
          <w:spacing w:val="40"/>
          <w:w w:val="110"/>
        </w:rPr>
        <w:t xml:space="preserve"> </w:t>
      </w:r>
      <w:r>
        <w:rPr>
          <w:w w:val="110"/>
        </w:rPr>
        <w:t>(Pelatihan</w:t>
      </w:r>
      <w:r>
        <w:rPr>
          <w:spacing w:val="40"/>
          <w:w w:val="110"/>
        </w:rPr>
        <w:t xml:space="preserve"> </w:t>
      </w:r>
      <w:r>
        <w:rPr>
          <w:w w:val="110"/>
        </w:rPr>
        <w:t>PM)</w:t>
      </w:r>
      <w:r>
        <w:rPr>
          <w:spacing w:val="40"/>
          <w:w w:val="110"/>
        </w:rPr>
        <w:t xml:space="preserve"> </w:t>
      </w:r>
      <w:r>
        <w:rPr>
          <w:w w:val="110"/>
        </w:rPr>
        <w:t>bagi</w:t>
      </w:r>
      <w:r>
        <w:rPr>
          <w:spacing w:val="40"/>
          <w:w w:val="110"/>
        </w:rPr>
        <w:t xml:space="preserve"> </w:t>
      </w:r>
      <w:r>
        <w:rPr>
          <w:w w:val="110"/>
        </w:rPr>
        <w:t>Kepala</w:t>
      </w:r>
      <w:r>
        <w:rPr>
          <w:spacing w:val="40"/>
          <w:w w:val="110"/>
        </w:rPr>
        <w:t xml:space="preserve"> </w:t>
      </w:r>
      <w:r>
        <w:rPr>
          <w:w w:val="110"/>
        </w:rPr>
        <w:t>Sekolah</w:t>
      </w:r>
      <w:r>
        <w:rPr>
          <w:spacing w:val="40"/>
          <w:w w:val="110"/>
        </w:rPr>
        <w:t xml:space="preserve"> </w:t>
      </w:r>
      <w:r>
        <w:rPr>
          <w:w w:val="110"/>
        </w:rPr>
        <w:t>dan Guru,</w:t>
      </w:r>
      <w:r>
        <w:rPr>
          <w:spacing w:val="40"/>
          <w:w w:val="110"/>
        </w:rPr>
        <w:t xml:space="preserve"> </w:t>
      </w:r>
      <w:r>
        <w:rPr>
          <w:w w:val="110"/>
        </w:rPr>
        <w:t>dengan</w:t>
      </w:r>
      <w:r>
        <w:rPr>
          <w:spacing w:val="40"/>
          <w:w w:val="110"/>
        </w:rPr>
        <w:t xml:space="preserve"> </w:t>
      </w:r>
      <w:r>
        <w:rPr>
          <w:w w:val="110"/>
        </w:rPr>
        <w:t>ketentuan</w:t>
      </w:r>
      <w:r>
        <w:rPr>
          <w:spacing w:val="40"/>
          <w:w w:val="110"/>
        </w:rPr>
        <w:t xml:space="preserve"> </w:t>
      </w:r>
      <w:r>
        <w:rPr>
          <w:w w:val="110"/>
        </w:rPr>
        <w:t>sebagai</w:t>
      </w:r>
      <w:r>
        <w:rPr>
          <w:spacing w:val="40"/>
          <w:w w:val="110"/>
        </w:rPr>
        <w:t xml:space="preserve"> </w:t>
      </w:r>
      <w:r>
        <w:rPr>
          <w:w w:val="110"/>
        </w:rPr>
        <w:t>berikut:</w:t>
      </w:r>
    </w:p>
    <w:p w14:paraId="52BD2FF0" w14:textId="77777777" w:rsidR="00316D3A" w:rsidRDefault="008D7451">
      <w:pPr>
        <w:pStyle w:val="BodyText"/>
        <w:spacing w:before="241"/>
        <w:ind w:left="3553" w:right="3654" w:firstLine="770"/>
        <w:jc w:val="left"/>
      </w:pPr>
      <w:r>
        <w:rPr>
          <w:w w:val="115"/>
        </w:rPr>
        <w:t>Pasal 1 Maksud dan Tujuan</w:t>
      </w:r>
    </w:p>
    <w:p w14:paraId="3EE4F1AA" w14:textId="77777777" w:rsidR="00316D3A" w:rsidRDefault="00316D3A">
      <w:pPr>
        <w:pStyle w:val="BodyText"/>
        <w:jc w:val="left"/>
      </w:pPr>
    </w:p>
    <w:p w14:paraId="7017DAAD" w14:textId="77777777" w:rsidR="00316D3A" w:rsidRDefault="008D7451">
      <w:pPr>
        <w:pStyle w:val="ListParagraph"/>
        <w:numPr>
          <w:ilvl w:val="0"/>
          <w:numId w:val="7"/>
        </w:numPr>
        <w:tabs>
          <w:tab w:val="left" w:pos="566"/>
        </w:tabs>
        <w:ind w:right="427"/>
        <w:rPr>
          <w:sz w:val="24"/>
        </w:rPr>
      </w:pPr>
      <w:r>
        <w:rPr>
          <w:w w:val="115"/>
          <w:sz w:val="24"/>
        </w:rPr>
        <w:t>Kontrak Kerja Sama ini dimaksudkan untuk mensinergikan tanggung jawab bagi PARA PIHAK dalam mengelola dana Pelatihan PM bagi Kepala Sekolah dan Guru;</w:t>
      </w:r>
    </w:p>
    <w:p w14:paraId="5E2D0978" w14:textId="77777777" w:rsidR="00316D3A" w:rsidRDefault="008D7451">
      <w:pPr>
        <w:pStyle w:val="ListParagraph"/>
        <w:numPr>
          <w:ilvl w:val="0"/>
          <w:numId w:val="7"/>
        </w:numPr>
        <w:tabs>
          <w:tab w:val="left" w:pos="566"/>
        </w:tabs>
        <w:spacing w:before="4"/>
        <w:ind w:right="430"/>
        <w:rPr>
          <w:sz w:val="24"/>
        </w:rPr>
      </w:pPr>
      <w:r>
        <w:rPr>
          <w:w w:val="115"/>
          <w:sz w:val="24"/>
        </w:rPr>
        <w:t>Tujuan dari Kontrak Kerja Sama ini sebagai landasan hukum bagi pengelolaan dana dalam penyelenggaraan Pelatihan PM bagi Kepala Sekolah dan Guru.</w:t>
      </w:r>
    </w:p>
    <w:p w14:paraId="00D12CB8" w14:textId="77777777" w:rsidR="00316D3A" w:rsidRDefault="00316D3A">
      <w:pPr>
        <w:pStyle w:val="BodyText"/>
        <w:spacing w:before="281"/>
        <w:jc w:val="left"/>
      </w:pPr>
    </w:p>
    <w:p w14:paraId="73AD4670" w14:textId="77777777" w:rsidR="00316D3A" w:rsidRDefault="008D7451">
      <w:pPr>
        <w:pStyle w:val="BodyText"/>
        <w:ind w:left="3845" w:right="3835" w:firstLine="477"/>
        <w:jc w:val="left"/>
      </w:pPr>
      <w:r>
        <w:rPr>
          <w:w w:val="115"/>
        </w:rPr>
        <w:t>Pasal 2 Ruang</w:t>
      </w:r>
      <w:r>
        <w:rPr>
          <w:spacing w:val="-8"/>
          <w:w w:val="115"/>
        </w:rPr>
        <w:t xml:space="preserve"> </w:t>
      </w:r>
      <w:r>
        <w:rPr>
          <w:w w:val="115"/>
        </w:rPr>
        <w:t>Lingkup</w:t>
      </w:r>
    </w:p>
    <w:p w14:paraId="59742E59" w14:textId="77777777" w:rsidR="00316D3A" w:rsidRDefault="00316D3A">
      <w:pPr>
        <w:pStyle w:val="BodyText"/>
        <w:spacing w:before="3"/>
        <w:jc w:val="left"/>
      </w:pPr>
    </w:p>
    <w:p w14:paraId="5922F4DB" w14:textId="77777777" w:rsidR="00316D3A" w:rsidRDefault="008D7451">
      <w:pPr>
        <w:pStyle w:val="BodyText"/>
        <w:jc w:val="left"/>
      </w:pPr>
      <w:r>
        <w:rPr>
          <w:w w:val="115"/>
        </w:rPr>
        <w:t>Ruang</w:t>
      </w:r>
      <w:r>
        <w:rPr>
          <w:spacing w:val="7"/>
          <w:w w:val="115"/>
        </w:rPr>
        <w:t xml:space="preserve"> </w:t>
      </w:r>
      <w:r>
        <w:rPr>
          <w:w w:val="115"/>
        </w:rPr>
        <w:t>lingkup</w:t>
      </w:r>
      <w:r>
        <w:rPr>
          <w:spacing w:val="8"/>
          <w:w w:val="115"/>
        </w:rPr>
        <w:t xml:space="preserve"> </w:t>
      </w:r>
      <w:r>
        <w:rPr>
          <w:w w:val="115"/>
        </w:rPr>
        <w:t>kontrak</w:t>
      </w:r>
      <w:r>
        <w:rPr>
          <w:spacing w:val="8"/>
          <w:w w:val="115"/>
        </w:rPr>
        <w:t xml:space="preserve"> </w:t>
      </w:r>
      <w:r>
        <w:rPr>
          <w:w w:val="115"/>
        </w:rPr>
        <w:t>kerja</w:t>
      </w:r>
      <w:r>
        <w:rPr>
          <w:spacing w:val="8"/>
          <w:w w:val="115"/>
        </w:rPr>
        <w:t xml:space="preserve"> </w:t>
      </w:r>
      <w:r>
        <w:rPr>
          <w:w w:val="115"/>
        </w:rPr>
        <w:t>sama</w:t>
      </w:r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9"/>
          <w:w w:val="115"/>
        </w:rPr>
        <w:t xml:space="preserve"> </w:t>
      </w:r>
      <w:r>
        <w:rPr>
          <w:w w:val="115"/>
        </w:rPr>
        <w:t>meliputi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kegiatan:</w:t>
      </w:r>
    </w:p>
    <w:p w14:paraId="2D185E4F" w14:textId="77777777" w:rsidR="00316D3A" w:rsidRDefault="008D7451">
      <w:pPr>
        <w:pStyle w:val="ListParagraph"/>
        <w:numPr>
          <w:ilvl w:val="1"/>
          <w:numId w:val="7"/>
        </w:numPr>
        <w:tabs>
          <w:tab w:val="left" w:pos="565"/>
        </w:tabs>
        <w:spacing w:line="281" w:lineRule="exact"/>
        <w:ind w:left="565" w:hanging="359"/>
        <w:rPr>
          <w:sz w:val="24"/>
        </w:rPr>
      </w:pPr>
      <w:r>
        <w:rPr>
          <w:w w:val="110"/>
          <w:sz w:val="24"/>
        </w:rPr>
        <w:t>Pembiayaan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penyelenggaraan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Pelatihan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PM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bagi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Kepala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Sekolah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Guru;</w:t>
      </w:r>
    </w:p>
    <w:p w14:paraId="1AE6D3FE" w14:textId="77777777" w:rsidR="00316D3A" w:rsidRDefault="008D7451">
      <w:pPr>
        <w:pStyle w:val="ListParagraph"/>
        <w:numPr>
          <w:ilvl w:val="1"/>
          <w:numId w:val="7"/>
        </w:numPr>
        <w:tabs>
          <w:tab w:val="left" w:pos="565"/>
        </w:tabs>
        <w:spacing w:line="281" w:lineRule="exact"/>
        <w:ind w:left="565" w:hanging="359"/>
        <w:rPr>
          <w:sz w:val="24"/>
        </w:rPr>
      </w:pPr>
      <w:r>
        <w:rPr>
          <w:w w:val="115"/>
          <w:sz w:val="24"/>
        </w:rPr>
        <w:t>Pemanfaatan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daya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dimiliki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PIHAK.</w:t>
      </w:r>
    </w:p>
    <w:p w14:paraId="245F8234" w14:textId="77777777" w:rsidR="00316D3A" w:rsidRDefault="00316D3A">
      <w:pPr>
        <w:pStyle w:val="BodyText"/>
        <w:spacing w:before="1"/>
        <w:jc w:val="left"/>
      </w:pPr>
    </w:p>
    <w:p w14:paraId="7F12D0F0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3</w:t>
      </w:r>
    </w:p>
    <w:p w14:paraId="0FE69568" w14:textId="77777777" w:rsidR="00316D3A" w:rsidRDefault="008D7451">
      <w:pPr>
        <w:pStyle w:val="BodyText"/>
        <w:spacing w:line="281" w:lineRule="exact"/>
        <w:ind w:left="593" w:right="815"/>
        <w:jc w:val="center"/>
      </w:pPr>
      <w:r>
        <w:rPr>
          <w:w w:val="115"/>
        </w:rPr>
        <w:t>Bentuk</w:t>
      </w:r>
      <w:r>
        <w:rPr>
          <w:spacing w:val="17"/>
          <w:w w:val="115"/>
        </w:rPr>
        <w:t xml:space="preserve"> </w:t>
      </w:r>
      <w:r>
        <w:rPr>
          <w:w w:val="115"/>
        </w:rPr>
        <w:t>Kerja</w:t>
      </w:r>
      <w:r>
        <w:rPr>
          <w:spacing w:val="18"/>
          <w:w w:val="115"/>
        </w:rPr>
        <w:t xml:space="preserve"> </w:t>
      </w:r>
      <w:r>
        <w:rPr>
          <w:w w:val="115"/>
        </w:rPr>
        <w:t>Sama</w:t>
      </w:r>
      <w:r>
        <w:rPr>
          <w:spacing w:val="17"/>
          <w:w w:val="115"/>
        </w:rPr>
        <w:t xml:space="preserve"> </w:t>
      </w:r>
      <w:r>
        <w:rPr>
          <w:w w:val="115"/>
        </w:rPr>
        <w:t>dan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Sasaran</w:t>
      </w:r>
    </w:p>
    <w:p w14:paraId="1BFE60F8" w14:textId="77777777" w:rsidR="00316D3A" w:rsidRDefault="00316D3A">
      <w:pPr>
        <w:pStyle w:val="BodyText"/>
        <w:spacing w:before="1"/>
        <w:jc w:val="left"/>
      </w:pPr>
    </w:p>
    <w:p w14:paraId="08DAC7B0" w14:textId="77777777" w:rsidR="00316D3A" w:rsidRDefault="008D7451">
      <w:pPr>
        <w:pStyle w:val="BodyText"/>
        <w:spacing w:before="1"/>
        <w:ind w:left="142" w:right="358"/>
      </w:pPr>
      <w:r>
        <w:rPr>
          <w:w w:val="115"/>
        </w:rPr>
        <w:t xml:space="preserve">Bentuk kerja sama adalah pengelolaan dana pelaksanaan Pelatihan PM bagi Kepala Sekolah dan Guru melalui pendidikan dan pelatihan dengan target </w:t>
      </w:r>
      <w:r>
        <w:rPr>
          <w:spacing w:val="-2"/>
          <w:w w:val="115"/>
        </w:rPr>
        <w:t>sasaran</w:t>
      </w:r>
    </w:p>
    <w:p w14:paraId="4C2B6A40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spacing w:line="242" w:lineRule="auto"/>
        <w:ind w:right="362"/>
        <w:rPr>
          <w:sz w:val="24"/>
        </w:rPr>
      </w:pPr>
      <w:r>
        <w:rPr>
          <w:w w:val="115"/>
          <w:sz w:val="24"/>
        </w:rPr>
        <w:t>Satuan Pendidikan PAUD, SLB dan PNF dapat Mendaftarkan 1 orang kepala sekolah dan 2 orang guru</w:t>
      </w:r>
    </w:p>
    <w:p w14:paraId="389805BF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spacing w:line="242" w:lineRule="auto"/>
        <w:ind w:right="361"/>
        <w:rPr>
          <w:sz w:val="24"/>
        </w:rPr>
      </w:pPr>
      <w:r>
        <w:rPr>
          <w:w w:val="115"/>
          <w:sz w:val="24"/>
        </w:rPr>
        <w:t>Satuan Pendidikan SD dapat mendaftarkan 1 orang Kepala Sekolah, satu Guru Kelas atas dan 1 Guru Kelas Bawah</w:t>
      </w:r>
    </w:p>
    <w:p w14:paraId="3B214AD3" w14:textId="77777777" w:rsidR="00316D3A" w:rsidRDefault="008D7451">
      <w:pPr>
        <w:pStyle w:val="ListParagraph"/>
        <w:numPr>
          <w:ilvl w:val="0"/>
          <w:numId w:val="6"/>
        </w:numPr>
        <w:tabs>
          <w:tab w:val="left" w:pos="566"/>
        </w:tabs>
        <w:ind w:right="362"/>
        <w:rPr>
          <w:sz w:val="24"/>
        </w:rPr>
      </w:pPr>
      <w:r>
        <w:rPr>
          <w:w w:val="115"/>
          <w:sz w:val="24"/>
        </w:rPr>
        <w:t>Satuan Pendidikan SMP, SMA dan SMK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dapat mendaftarkan 1 orang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Sepala Sekolah dan 3 guru dengan rumpun MIPA, IPS dan </w:t>
      </w:r>
      <w:r>
        <w:rPr>
          <w:spacing w:val="-2"/>
          <w:w w:val="115"/>
          <w:sz w:val="24"/>
        </w:rPr>
        <w:t>Humaniora/Terapan</w:t>
      </w:r>
    </w:p>
    <w:p w14:paraId="074063B6" w14:textId="77777777" w:rsidR="00316D3A" w:rsidRDefault="00316D3A">
      <w:pPr>
        <w:pStyle w:val="BodyText"/>
        <w:spacing w:before="199"/>
        <w:jc w:val="left"/>
      </w:pPr>
    </w:p>
    <w:p w14:paraId="4C3DF58A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4</w:t>
      </w:r>
    </w:p>
    <w:p w14:paraId="0001805C" w14:textId="77777777" w:rsidR="00316D3A" w:rsidRDefault="008D7451">
      <w:pPr>
        <w:pStyle w:val="BodyText"/>
        <w:spacing w:line="281" w:lineRule="exact"/>
        <w:ind w:right="221"/>
        <w:jc w:val="center"/>
      </w:pPr>
      <w:r>
        <w:rPr>
          <w:w w:val="115"/>
        </w:rPr>
        <w:t>Tugas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7"/>
          <w:w w:val="115"/>
        </w:rPr>
        <w:t xml:space="preserve"> </w:t>
      </w:r>
      <w:r>
        <w:rPr>
          <w:w w:val="115"/>
        </w:rPr>
        <w:t>Tanggung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Jawab</w:t>
      </w:r>
    </w:p>
    <w:p w14:paraId="54A5F900" w14:textId="77777777" w:rsidR="00316D3A" w:rsidRDefault="00316D3A">
      <w:pPr>
        <w:pStyle w:val="BodyText"/>
        <w:spacing w:before="1"/>
        <w:jc w:val="left"/>
      </w:pPr>
    </w:p>
    <w:p w14:paraId="7E4E5BF3" w14:textId="77777777" w:rsidR="00316D3A" w:rsidRDefault="008D7451">
      <w:pPr>
        <w:pStyle w:val="ListParagraph"/>
        <w:numPr>
          <w:ilvl w:val="0"/>
          <w:numId w:val="5"/>
        </w:numPr>
        <w:tabs>
          <w:tab w:val="left" w:pos="565"/>
        </w:tabs>
        <w:spacing w:line="281" w:lineRule="exact"/>
        <w:ind w:left="565" w:hanging="359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jawab:</w:t>
      </w:r>
    </w:p>
    <w:p w14:paraId="1F2A770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line="276" w:lineRule="auto"/>
        <w:ind w:right="433"/>
        <w:rPr>
          <w:sz w:val="24"/>
        </w:rPr>
      </w:pPr>
      <w:r>
        <w:rPr>
          <w:w w:val="115"/>
          <w:sz w:val="24"/>
        </w:rPr>
        <w:t>menyusun Rencana Anggaran Biaya (RAB) PNBP Fungsional Pelatihan PM bagi Kepala Sekolah dan Guru yang terdiri dari komponen biaya pelatihan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lain belanja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bahan,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honor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output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belanja</w:t>
      </w:r>
    </w:p>
    <w:p w14:paraId="3B2459C6" w14:textId="77777777" w:rsidR="00316D3A" w:rsidRDefault="00316D3A">
      <w:pPr>
        <w:pStyle w:val="ListParagraph"/>
        <w:spacing w:line="276" w:lineRule="auto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p w14:paraId="7C94D6CB" w14:textId="77777777" w:rsidR="00316D3A" w:rsidRDefault="008D7451">
      <w:pPr>
        <w:pStyle w:val="BodyText"/>
        <w:spacing w:before="78" w:line="276" w:lineRule="auto"/>
        <w:ind w:left="929" w:right="433"/>
      </w:pPr>
      <w:r>
        <w:rPr>
          <w:w w:val="115"/>
        </w:rPr>
        <w:lastRenderedPageBreak/>
        <w:t>jasa</w:t>
      </w:r>
      <w:r>
        <w:rPr>
          <w:spacing w:val="-16"/>
          <w:w w:val="115"/>
        </w:rPr>
        <w:t xml:space="preserve"> </w:t>
      </w:r>
      <w:r>
        <w:rPr>
          <w:w w:val="115"/>
        </w:rPr>
        <w:t>profesi</w:t>
      </w:r>
      <w:r>
        <w:rPr>
          <w:spacing w:val="-15"/>
          <w:w w:val="115"/>
        </w:rPr>
        <w:t xml:space="preserve"> </w:t>
      </w:r>
      <w:r>
        <w:rPr>
          <w:w w:val="115"/>
        </w:rPr>
        <w:t>sebagai</w:t>
      </w:r>
      <w:r>
        <w:rPr>
          <w:spacing w:val="-15"/>
          <w:w w:val="115"/>
        </w:rPr>
        <w:t xml:space="preserve"> </w:t>
      </w:r>
      <w:r>
        <w:rPr>
          <w:w w:val="115"/>
        </w:rPr>
        <w:t>pembentuk</w:t>
      </w:r>
      <w:r>
        <w:rPr>
          <w:spacing w:val="-15"/>
          <w:w w:val="115"/>
        </w:rPr>
        <w:t xml:space="preserve"> </w:t>
      </w:r>
      <w:r>
        <w:rPr>
          <w:w w:val="115"/>
        </w:rPr>
        <w:t>tarif</w:t>
      </w:r>
      <w:r>
        <w:rPr>
          <w:spacing w:val="-15"/>
          <w:w w:val="115"/>
        </w:rPr>
        <w:t xml:space="preserve"> </w:t>
      </w:r>
      <w:r>
        <w:rPr>
          <w:w w:val="115"/>
        </w:rPr>
        <w:t>PNBP</w:t>
      </w:r>
      <w:r>
        <w:rPr>
          <w:spacing w:val="-16"/>
          <w:w w:val="115"/>
        </w:rPr>
        <w:t xml:space="preserve"> </w:t>
      </w:r>
      <w:r>
        <w:rPr>
          <w:w w:val="115"/>
        </w:rPr>
        <w:t>Fungsional.</w:t>
      </w:r>
      <w:r>
        <w:rPr>
          <w:spacing w:val="-15"/>
          <w:w w:val="115"/>
        </w:rPr>
        <w:t xml:space="preserve"> </w:t>
      </w:r>
      <w:r>
        <w:rPr>
          <w:w w:val="115"/>
        </w:rPr>
        <w:t>Komponen</w:t>
      </w:r>
      <w:r>
        <w:rPr>
          <w:spacing w:val="-15"/>
          <w:w w:val="115"/>
        </w:rPr>
        <w:t xml:space="preserve"> </w:t>
      </w:r>
      <w:r>
        <w:rPr>
          <w:w w:val="115"/>
        </w:rPr>
        <w:t>biaya tersebut</w:t>
      </w:r>
      <w:r>
        <w:rPr>
          <w:spacing w:val="-2"/>
          <w:w w:val="115"/>
        </w:rPr>
        <w:t xml:space="preserve"> </w:t>
      </w:r>
      <w:r>
        <w:rPr>
          <w:w w:val="115"/>
        </w:rPr>
        <w:t>tidak</w:t>
      </w:r>
      <w:r>
        <w:rPr>
          <w:spacing w:val="-2"/>
          <w:w w:val="115"/>
        </w:rPr>
        <w:t xml:space="preserve"> </w:t>
      </w:r>
      <w:r>
        <w:rPr>
          <w:w w:val="115"/>
        </w:rPr>
        <w:t>termasuk</w:t>
      </w:r>
      <w:r>
        <w:rPr>
          <w:spacing w:val="-1"/>
          <w:w w:val="115"/>
        </w:rPr>
        <w:t xml:space="preserve"> </w:t>
      </w:r>
      <w:r>
        <w:rPr>
          <w:w w:val="115"/>
        </w:rPr>
        <w:t>biaya</w:t>
      </w:r>
      <w:r>
        <w:rPr>
          <w:spacing w:val="-2"/>
          <w:w w:val="115"/>
        </w:rPr>
        <w:t xml:space="preserve"> </w:t>
      </w:r>
      <w:r>
        <w:rPr>
          <w:w w:val="115"/>
        </w:rPr>
        <w:t>transportasi,</w:t>
      </w:r>
      <w:r>
        <w:rPr>
          <w:spacing w:val="-2"/>
          <w:w w:val="115"/>
        </w:rPr>
        <w:t xml:space="preserve"> </w:t>
      </w:r>
      <w:r>
        <w:rPr>
          <w:w w:val="115"/>
        </w:rPr>
        <w:t>akomodasi,</w:t>
      </w:r>
      <w:r>
        <w:rPr>
          <w:spacing w:val="-1"/>
          <w:w w:val="115"/>
        </w:rPr>
        <w:t xml:space="preserve"> </w:t>
      </w:r>
      <w:r>
        <w:rPr>
          <w:w w:val="115"/>
        </w:rPr>
        <w:t>dan</w:t>
      </w:r>
      <w:r>
        <w:rPr>
          <w:spacing w:val="-2"/>
          <w:w w:val="115"/>
        </w:rPr>
        <w:t xml:space="preserve"> konsumsi;</w:t>
      </w:r>
    </w:p>
    <w:p w14:paraId="75013017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2"/>
        <w:rPr>
          <w:sz w:val="24"/>
        </w:rPr>
      </w:pPr>
      <w:r>
        <w:rPr>
          <w:w w:val="115"/>
          <w:sz w:val="24"/>
        </w:rPr>
        <w:t>menyusun RAB pembiayaan di luar komponen PNBP Fungsional atas layanan PNBP bagi Kepala Sekolah dan Guru yang meliputi antara lain belanja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konsumsi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peserta,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penceramah,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pengajar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panitia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serta perjalanan dinas dan akomodasi (jika diperlukan) bagi penceramah, pengajar dan panitia. Biaya pelatihan di luar komponen PNBP Fungsional atas layanan PNBP akan disetorkan oleh PIHAK KEDUA ke rekening RPL;</w:t>
      </w:r>
    </w:p>
    <w:p w14:paraId="499ED66B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3" w:line="276" w:lineRule="auto"/>
        <w:ind w:right="438"/>
        <w:rPr>
          <w:sz w:val="24"/>
        </w:rPr>
      </w:pPr>
      <w:r>
        <w:rPr>
          <w:w w:val="115"/>
          <w:sz w:val="24"/>
        </w:rPr>
        <w:t>membuka rekening penerimaan PNBP dan rekening RPL yang digunakan untuk penerimaan setoran sebagaimana dimaksud pada pasal 4 ayat (1) huruf a dan b dari PIHAK KEDUA;</w:t>
      </w:r>
    </w:p>
    <w:p w14:paraId="6D94AEA5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6"/>
        <w:rPr>
          <w:sz w:val="24"/>
        </w:rPr>
      </w:pPr>
      <w:r>
        <w:rPr>
          <w:w w:val="115"/>
          <w:sz w:val="24"/>
        </w:rPr>
        <w:t>melakukan proses penyetoran ke Kas Negara atas komponen PNBP Fungsional dan pengajuan Maksimum Pencairan (MP) serta proses pencairan/pengelolaan dana PNBP dari PIHAK KEDUA;</w:t>
      </w:r>
    </w:p>
    <w:p w14:paraId="7BFCDFBB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2" w:line="276" w:lineRule="auto"/>
        <w:ind w:right="436"/>
        <w:rPr>
          <w:sz w:val="24"/>
        </w:rPr>
      </w:pPr>
      <w:r>
        <w:rPr>
          <w:w w:val="115"/>
          <w:sz w:val="24"/>
        </w:rPr>
        <w:t>melakukan pembayaran untuk biaya sebagaimana dimaksud pada pasal 4 ayat (1) huruf b melalui rekening RPL;</w:t>
      </w:r>
    </w:p>
    <w:p w14:paraId="2F200970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5"/>
        <w:rPr>
          <w:sz w:val="24"/>
        </w:rPr>
      </w:pPr>
      <w:r>
        <w:rPr>
          <w:w w:val="115"/>
          <w:sz w:val="24"/>
        </w:rPr>
        <w:t>menyelenggarakan Pelatihan PM bagi Kepala Sekolah dan Guru sesuai dengan struktur program yang telah ditetapkan;</w:t>
      </w:r>
    </w:p>
    <w:p w14:paraId="7B16D4F1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8"/>
        <w:rPr>
          <w:sz w:val="24"/>
        </w:rPr>
      </w:pPr>
      <w:r>
        <w:rPr>
          <w:w w:val="115"/>
          <w:sz w:val="24"/>
        </w:rPr>
        <w:t xml:space="preserve">menyiapkan dan menyampaikan kuitansi tanda terima pembayaran biaya Pelatihan PM bagi Kepala Sekolah dan Guru kepada PIHAK </w:t>
      </w:r>
      <w:r>
        <w:rPr>
          <w:spacing w:val="-2"/>
          <w:w w:val="115"/>
          <w:sz w:val="24"/>
        </w:rPr>
        <w:t>KEDUA;</w:t>
      </w:r>
    </w:p>
    <w:p w14:paraId="35F417CA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</w:tabs>
        <w:spacing w:before="1" w:line="276" w:lineRule="auto"/>
        <w:ind w:right="437"/>
        <w:rPr>
          <w:sz w:val="24"/>
        </w:rPr>
      </w:pPr>
      <w:r>
        <w:rPr>
          <w:w w:val="115"/>
          <w:sz w:val="24"/>
        </w:rPr>
        <w:t>menyampaikan laporan hasil pelaksanaan Pelatihan PM bagi Kepala Sekolah dan Guru kepada PIHAK KEDUA; dan</w:t>
      </w:r>
    </w:p>
    <w:p w14:paraId="70416C2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29"/>
          <w:tab w:val="left" w:pos="4091"/>
          <w:tab w:val="left" w:pos="5147"/>
          <w:tab w:val="left" w:pos="7136"/>
          <w:tab w:val="left" w:pos="8657"/>
        </w:tabs>
        <w:spacing w:before="1" w:line="276" w:lineRule="auto"/>
        <w:ind w:right="435"/>
        <w:rPr>
          <w:sz w:val="24"/>
        </w:rPr>
      </w:pPr>
      <w:r>
        <w:rPr>
          <w:spacing w:val="-2"/>
          <w:w w:val="115"/>
          <w:sz w:val="24"/>
        </w:rPr>
        <w:t>Mengadministrasikan</w:t>
      </w:r>
      <w:r>
        <w:rPr>
          <w:sz w:val="24"/>
        </w:rPr>
        <w:tab/>
      </w:r>
      <w:r>
        <w:rPr>
          <w:spacing w:val="-4"/>
          <w:w w:val="115"/>
          <w:sz w:val="24"/>
        </w:rPr>
        <w:t>dan</w:t>
      </w:r>
      <w:r>
        <w:rPr>
          <w:sz w:val="24"/>
        </w:rPr>
        <w:tab/>
      </w:r>
      <w:r>
        <w:rPr>
          <w:spacing w:val="-2"/>
          <w:w w:val="115"/>
          <w:sz w:val="24"/>
        </w:rPr>
        <w:t>menyimpan</w:t>
      </w:r>
      <w:r>
        <w:rPr>
          <w:sz w:val="24"/>
        </w:rPr>
        <w:tab/>
      </w:r>
      <w:r>
        <w:rPr>
          <w:spacing w:val="-2"/>
          <w:w w:val="115"/>
          <w:sz w:val="24"/>
        </w:rPr>
        <w:t>seluruh</w:t>
      </w:r>
      <w:r>
        <w:rPr>
          <w:sz w:val="24"/>
        </w:rPr>
        <w:tab/>
      </w:r>
      <w:r>
        <w:rPr>
          <w:spacing w:val="-4"/>
          <w:w w:val="115"/>
          <w:sz w:val="24"/>
        </w:rPr>
        <w:t xml:space="preserve">bukti </w:t>
      </w:r>
      <w:r>
        <w:rPr>
          <w:w w:val="115"/>
          <w:sz w:val="24"/>
        </w:rPr>
        <w:t>pertanggungjawaban pelaksanaan kegiatan Pelatihan PM bagi Kepala Sekolah dan Guru.</w:t>
      </w:r>
    </w:p>
    <w:p w14:paraId="18DE46B2" w14:textId="77777777" w:rsidR="00316D3A" w:rsidRDefault="00316D3A">
      <w:pPr>
        <w:pStyle w:val="BodyText"/>
        <w:spacing w:before="1"/>
        <w:jc w:val="left"/>
      </w:pPr>
    </w:p>
    <w:p w14:paraId="224AD556" w14:textId="77777777" w:rsidR="00316D3A" w:rsidRDefault="008D7451">
      <w:pPr>
        <w:pStyle w:val="ListParagraph"/>
        <w:numPr>
          <w:ilvl w:val="0"/>
          <w:numId w:val="5"/>
        </w:numPr>
        <w:tabs>
          <w:tab w:val="left" w:pos="501"/>
        </w:tabs>
        <w:spacing w:line="281" w:lineRule="exact"/>
        <w:ind w:left="501" w:hanging="359"/>
        <w:jc w:val="both"/>
        <w:rPr>
          <w:sz w:val="24"/>
        </w:rPr>
      </w:pPr>
      <w:r>
        <w:rPr>
          <w:w w:val="115"/>
          <w:sz w:val="24"/>
        </w:rPr>
        <w:t>PIHAK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jawab:</w:t>
      </w:r>
    </w:p>
    <w:p w14:paraId="2BE70056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ind w:left="994" w:right="428" w:hanging="428"/>
        <w:rPr>
          <w:sz w:val="24"/>
        </w:rPr>
      </w:pPr>
      <w:r>
        <w:rPr>
          <w:w w:val="115"/>
          <w:sz w:val="24"/>
        </w:rPr>
        <w:t>mengalokasikan biaya Pelatihan PM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bagi Kepala Sekolah dan Guru yang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tarif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biaya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PNBP Fungsional atas layanan PNBP sesuai kontrak kerja sama yang disepakati oleh PARA PIHAK;</w:t>
      </w:r>
    </w:p>
    <w:p w14:paraId="5804B0A4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4"/>
        </w:tabs>
        <w:spacing w:before="2"/>
        <w:ind w:left="994" w:right="428" w:hanging="428"/>
        <w:rPr>
          <w:sz w:val="24"/>
        </w:rPr>
      </w:pPr>
      <w:r>
        <w:rPr>
          <w:w w:val="110"/>
          <w:sz w:val="24"/>
        </w:rPr>
        <w:t>melakukan pembayaran komponen pendanaan PNBP fungsional dan Komponen di luar PNBP Fungsional kepada PIHAK KESATU melalui Bendahara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Penerimaan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sesuai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peraturan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perundang-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undangan dan ketentuan yang berlaku terkait PNBP kepada PIHAK KESATU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melalui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rekening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RPL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(Kode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Virtual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Account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pembayaran);</w:t>
      </w:r>
    </w:p>
    <w:p w14:paraId="46F975C5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spacing w:before="3"/>
        <w:ind w:left="994" w:right="428" w:hanging="428"/>
        <w:rPr>
          <w:sz w:val="24"/>
        </w:rPr>
      </w:pPr>
      <w:r>
        <w:rPr>
          <w:w w:val="115"/>
          <w:sz w:val="24"/>
        </w:rPr>
        <w:t>mengalokasikan dan melakukan pembayaran langsung untuk transport dan penginapan peserta Pelatihan PM bagi Kepala Sekolah dan Guru, sesuai kebutuhan kegiatan dan ketersediaan anggaran;</w:t>
      </w:r>
    </w:p>
    <w:p w14:paraId="6B27D982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4"/>
        </w:tabs>
        <w:spacing w:before="1"/>
        <w:ind w:left="994" w:right="430" w:hanging="428"/>
        <w:rPr>
          <w:sz w:val="24"/>
        </w:rPr>
      </w:pPr>
      <w:r>
        <w:rPr>
          <w:w w:val="115"/>
          <w:sz w:val="24"/>
        </w:rPr>
        <w:t>menerima kuitansi tanda terima pembayaran biaya Pelatihan PM bagi Kepala Sekolah dan Guru dari PIHAK KESATU; dan</w:t>
      </w:r>
    </w:p>
    <w:p w14:paraId="72D05359" w14:textId="77777777" w:rsidR="00316D3A" w:rsidRDefault="00316D3A">
      <w:pPr>
        <w:pStyle w:val="ListParagraph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p w14:paraId="3D1A78BD" w14:textId="77777777" w:rsidR="00316D3A" w:rsidRDefault="008D7451">
      <w:pPr>
        <w:pStyle w:val="ListParagraph"/>
        <w:numPr>
          <w:ilvl w:val="1"/>
          <w:numId w:val="5"/>
        </w:numPr>
        <w:tabs>
          <w:tab w:val="left" w:pos="992"/>
          <w:tab w:val="left" w:pos="994"/>
        </w:tabs>
        <w:spacing w:before="78"/>
        <w:ind w:left="994" w:right="431" w:hanging="428"/>
        <w:rPr>
          <w:sz w:val="24"/>
        </w:rPr>
      </w:pPr>
      <w:r>
        <w:rPr>
          <w:w w:val="115"/>
          <w:sz w:val="24"/>
        </w:rPr>
        <w:lastRenderedPageBreak/>
        <w:t>menerima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laporan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Kepala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Sekolah dan Guru dari PIHAK KESATU.</w:t>
      </w:r>
    </w:p>
    <w:p w14:paraId="3B96CACB" w14:textId="77777777" w:rsidR="00316D3A" w:rsidRDefault="00316D3A">
      <w:pPr>
        <w:pStyle w:val="BodyText"/>
        <w:jc w:val="left"/>
      </w:pPr>
    </w:p>
    <w:p w14:paraId="22EEA950" w14:textId="77777777" w:rsidR="00316D3A" w:rsidRDefault="008D7451">
      <w:pPr>
        <w:pStyle w:val="BodyText"/>
        <w:ind w:left="3893" w:right="4115"/>
        <w:jc w:val="center"/>
      </w:pPr>
      <w:r>
        <w:rPr>
          <w:w w:val="115"/>
        </w:rPr>
        <w:t xml:space="preserve">Pasal 5 </w:t>
      </w:r>
      <w:r>
        <w:rPr>
          <w:spacing w:val="-2"/>
          <w:w w:val="110"/>
        </w:rPr>
        <w:t>Pembiayaan</w:t>
      </w:r>
    </w:p>
    <w:p w14:paraId="38E21431" w14:textId="77777777" w:rsidR="00316D3A" w:rsidRDefault="00316D3A">
      <w:pPr>
        <w:pStyle w:val="BodyText"/>
        <w:spacing w:before="1"/>
        <w:jc w:val="left"/>
      </w:pPr>
    </w:p>
    <w:p w14:paraId="251C4931" w14:textId="0A2E55A5" w:rsidR="00316D3A" w:rsidRPr="00F11172" w:rsidRDefault="008D7451" w:rsidP="00F11172">
      <w:pPr>
        <w:pStyle w:val="ListParagraph"/>
        <w:numPr>
          <w:ilvl w:val="0"/>
          <w:numId w:val="4"/>
        </w:numPr>
        <w:tabs>
          <w:tab w:val="left" w:pos="566"/>
        </w:tabs>
        <w:ind w:right="358"/>
        <w:jc w:val="both"/>
        <w:rPr>
          <w:sz w:val="24"/>
        </w:rPr>
      </w:pPr>
      <w:r>
        <w:rPr>
          <w:w w:val="115"/>
          <w:sz w:val="24"/>
        </w:rPr>
        <w:t>Sumber pembiayaan pelaksanaan Pelatihan PM bagi Kepala Sekolah dan Guru berasal dari Satuan Pendidikan berasal dari Dana BOS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Kinerja/ BOS Reguler dengan mekanisme PNBP yang dikelola oleh PIHAK KESATU;</w:t>
      </w:r>
    </w:p>
    <w:p w14:paraId="493093DF" w14:textId="0408DCDD" w:rsidR="00316D3A" w:rsidRDefault="008D7451">
      <w:pPr>
        <w:pStyle w:val="ListParagraph"/>
        <w:numPr>
          <w:ilvl w:val="0"/>
          <w:numId w:val="4"/>
        </w:numPr>
        <w:tabs>
          <w:tab w:val="left" w:pos="566"/>
        </w:tabs>
        <w:spacing w:before="1" w:line="276" w:lineRule="auto"/>
        <w:ind w:right="357" w:hanging="425"/>
        <w:jc w:val="both"/>
        <w:rPr>
          <w:sz w:val="24"/>
        </w:rPr>
      </w:pPr>
      <w:r>
        <w:rPr>
          <w:w w:val="115"/>
          <w:sz w:val="24"/>
        </w:rPr>
        <w:t>Biaya pelatihan sebagaimana dimaksud belum termasuk akomodasi dan transportasi peserta yang akan ditanggung oleh Dana BOS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Kinerja/ BOS Reguler</w:t>
      </w:r>
    </w:p>
    <w:p w14:paraId="67A5BF41" w14:textId="3FE5C720" w:rsidR="00316D3A" w:rsidRDefault="008D7451">
      <w:pPr>
        <w:pStyle w:val="ListParagraph"/>
        <w:numPr>
          <w:ilvl w:val="0"/>
          <w:numId w:val="4"/>
        </w:numPr>
        <w:tabs>
          <w:tab w:val="left" w:pos="566"/>
        </w:tabs>
        <w:spacing w:before="1" w:line="276" w:lineRule="auto"/>
        <w:ind w:right="359" w:hanging="425"/>
        <w:jc w:val="both"/>
        <w:rPr>
          <w:sz w:val="24"/>
        </w:rPr>
      </w:pPr>
      <w:r>
        <w:rPr>
          <w:w w:val="115"/>
          <w:sz w:val="24"/>
        </w:rPr>
        <w:t>Besaran total keseluruhan biaya Pelatihan PM bagi Kepala Sekolah dan Guru sebagaimana dimaksud pada pasal 5 ayat (2)</w:t>
      </w:r>
      <w:r w:rsidR="00026F2B">
        <w:rPr>
          <w:w w:val="115"/>
          <w:sz w:val="24"/>
          <w:lang w:val="en-US"/>
        </w:rPr>
        <w:t xml:space="preserve"> dan ayat </w:t>
      </w:r>
      <w:r w:rsidR="00026F2B">
        <w:rPr>
          <w:w w:val="115"/>
          <w:sz w:val="24"/>
        </w:rPr>
        <w:t>(</w:t>
      </w:r>
      <w:r w:rsidR="00026F2B">
        <w:rPr>
          <w:w w:val="115"/>
          <w:sz w:val="24"/>
          <w:lang w:val="en-US"/>
        </w:rPr>
        <w:t>3</w:t>
      </w:r>
      <w:r w:rsidR="00026F2B">
        <w:rPr>
          <w:w w:val="115"/>
          <w:sz w:val="24"/>
        </w:rPr>
        <w:t xml:space="preserve">) </w:t>
      </w:r>
      <w:r>
        <w:rPr>
          <w:w w:val="115"/>
          <w:sz w:val="24"/>
        </w:rPr>
        <w:t xml:space="preserve">adalah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>Rp</w:t>
      </w:r>
      <w:r w:rsidR="002C23B1">
        <w:rPr>
          <w:color w:val="FF0000"/>
          <w:w w:val="115"/>
          <w:sz w:val="24"/>
          <w:highlight w:val="yellow"/>
          <w:lang w:val="en-US"/>
        </w:rPr>
        <w:t>…</w:t>
      </w:r>
      <w:r w:rsidR="00FF0DC3" w:rsidRPr="00FF0DC3">
        <w:rPr>
          <w:color w:val="FF0000"/>
          <w:w w:val="115"/>
          <w:sz w:val="24"/>
          <w:highlight w:val="yellow"/>
        </w:rPr>
        <w:t xml:space="preserve"> </w:t>
      </w:r>
      <w:r w:rsidR="002C23B1">
        <w:rPr>
          <w:color w:val="FF0000"/>
          <w:w w:val="115"/>
          <w:sz w:val="24"/>
          <w:highlight w:val="yellow"/>
          <w:lang w:val="en-US"/>
        </w:rPr>
        <w:t>(</w:t>
      </w:r>
      <w:r w:rsidR="00FF0DC3" w:rsidRPr="00FF0DC3">
        <w:rPr>
          <w:color w:val="FF0000"/>
          <w:w w:val="115"/>
          <w:sz w:val="24"/>
          <w:highlight w:val="yellow"/>
        </w:rPr>
        <w:t>isi sesuai nominal di Simitra</w:t>
      </w:r>
      <w:r w:rsidR="002C23B1">
        <w:rPr>
          <w:color w:val="FF0000"/>
          <w:w w:val="115"/>
          <w:sz w:val="24"/>
          <w:lang w:val="en-US"/>
        </w:rPr>
        <w:t>)</w:t>
      </w:r>
      <w:r>
        <w:rPr>
          <w:color w:val="FF0000"/>
          <w:w w:val="115"/>
          <w:sz w:val="24"/>
        </w:rPr>
        <w:t xml:space="preserve"> </w:t>
      </w:r>
      <w:r>
        <w:rPr>
          <w:w w:val="115"/>
          <w:sz w:val="24"/>
        </w:rPr>
        <w:t>dengan rincian sebagai berikut :</w:t>
      </w:r>
    </w:p>
    <w:p w14:paraId="5CA71A5F" w14:textId="329F1F58" w:rsidR="00316D3A" w:rsidRDefault="008D7451">
      <w:pPr>
        <w:pStyle w:val="ListParagraph"/>
        <w:numPr>
          <w:ilvl w:val="1"/>
          <w:numId w:val="4"/>
        </w:numPr>
        <w:tabs>
          <w:tab w:val="left" w:pos="1221"/>
        </w:tabs>
        <w:spacing w:line="276" w:lineRule="auto"/>
        <w:ind w:left="1221" w:right="355"/>
        <w:rPr>
          <w:color w:val="FF0000"/>
          <w:sz w:val="24"/>
        </w:rPr>
      </w:pPr>
      <w:r>
        <w:rPr>
          <w:w w:val="115"/>
          <w:sz w:val="24"/>
        </w:rPr>
        <w:t xml:space="preserve">Biaya PNBP Fungsional yang akan disetorkan ke kas negara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 xml:space="preserve">Rp </w:t>
      </w:r>
      <w:r w:rsidR="002C23B1">
        <w:rPr>
          <w:color w:val="FF0000"/>
          <w:w w:val="115"/>
          <w:sz w:val="24"/>
          <w:highlight w:val="yellow"/>
          <w:lang w:val="en-US"/>
        </w:rPr>
        <w:t>……(</w:t>
      </w:r>
      <w:r w:rsidR="00FF0DC3" w:rsidRPr="00FF0DC3">
        <w:rPr>
          <w:color w:val="FF0000"/>
          <w:w w:val="115"/>
          <w:sz w:val="24"/>
          <w:highlight w:val="yellow"/>
        </w:rPr>
        <w:t>isi sesuai nominal di Simitra</w:t>
      </w:r>
      <w:r w:rsidR="002C23B1">
        <w:rPr>
          <w:color w:val="FF0000"/>
          <w:w w:val="115"/>
          <w:sz w:val="24"/>
          <w:lang w:val="en-US"/>
        </w:rPr>
        <w:t>)</w:t>
      </w:r>
    </w:p>
    <w:p w14:paraId="11AB8EB9" w14:textId="6A562C08" w:rsidR="00316D3A" w:rsidRPr="00CB452C" w:rsidRDefault="008D7451">
      <w:pPr>
        <w:pStyle w:val="ListParagraph"/>
        <w:numPr>
          <w:ilvl w:val="1"/>
          <w:numId w:val="4"/>
        </w:numPr>
        <w:tabs>
          <w:tab w:val="left" w:pos="1221"/>
        </w:tabs>
        <w:spacing w:line="276" w:lineRule="auto"/>
        <w:ind w:left="1221" w:right="355"/>
        <w:rPr>
          <w:color w:val="FF0000"/>
          <w:sz w:val="24"/>
        </w:rPr>
      </w:pPr>
      <w:r>
        <w:rPr>
          <w:w w:val="115"/>
          <w:sz w:val="24"/>
        </w:rPr>
        <w:t>Biaya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layanan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2"/>
          <w:w w:val="115"/>
          <w:sz w:val="24"/>
        </w:rPr>
        <w:t xml:space="preserve"> </w:t>
      </w:r>
      <w:r w:rsidRPr="00CB452C">
        <w:rPr>
          <w:w w:val="115"/>
          <w:sz w:val="24"/>
        </w:rPr>
        <w:t>sebesar</w:t>
      </w:r>
      <w:r>
        <w:rPr>
          <w:color w:val="FF0000"/>
          <w:w w:val="115"/>
          <w:sz w:val="24"/>
        </w:rPr>
        <w:t xml:space="preserve"> </w:t>
      </w:r>
      <w:r w:rsidR="00FF0DC3" w:rsidRPr="00FF0DC3">
        <w:rPr>
          <w:color w:val="FF0000"/>
          <w:w w:val="115"/>
          <w:sz w:val="24"/>
          <w:highlight w:val="yellow"/>
        </w:rPr>
        <w:t>Rp</w:t>
      </w:r>
      <w:r w:rsidR="002C23B1">
        <w:rPr>
          <w:color w:val="FF0000"/>
          <w:w w:val="115"/>
          <w:sz w:val="24"/>
          <w:highlight w:val="yellow"/>
          <w:lang w:val="en-US"/>
        </w:rPr>
        <w:t>…….</w:t>
      </w:r>
      <w:r w:rsidR="00FF0DC3" w:rsidRPr="00FF0DC3">
        <w:rPr>
          <w:color w:val="FF0000"/>
          <w:w w:val="115"/>
          <w:sz w:val="24"/>
          <w:highlight w:val="yellow"/>
        </w:rPr>
        <w:t xml:space="preserve"> </w:t>
      </w:r>
      <w:r w:rsidR="002C23B1">
        <w:rPr>
          <w:color w:val="FF0000"/>
          <w:w w:val="115"/>
          <w:sz w:val="24"/>
          <w:highlight w:val="yellow"/>
          <w:lang w:val="en-US"/>
        </w:rPr>
        <w:t>(</w:t>
      </w:r>
      <w:r w:rsidR="00FF0DC3" w:rsidRPr="00FF0DC3">
        <w:rPr>
          <w:color w:val="FF0000"/>
          <w:w w:val="115"/>
          <w:sz w:val="24"/>
          <w:highlight w:val="yellow"/>
        </w:rPr>
        <w:t>isi sesuai nominal di Simitra</w:t>
      </w:r>
      <w:r w:rsidR="002C23B1">
        <w:rPr>
          <w:color w:val="FF0000"/>
          <w:w w:val="115"/>
          <w:sz w:val="24"/>
          <w:lang w:val="en-US"/>
        </w:rPr>
        <w:t>)</w:t>
      </w:r>
    </w:p>
    <w:p w14:paraId="7D8F0B5F" w14:textId="77777777" w:rsidR="00316D3A" w:rsidRDefault="00316D3A">
      <w:pPr>
        <w:pStyle w:val="BodyText"/>
        <w:spacing w:before="44"/>
        <w:jc w:val="left"/>
      </w:pPr>
    </w:p>
    <w:p w14:paraId="73B4363E" w14:textId="77777777" w:rsidR="00316D3A" w:rsidRDefault="008D7451">
      <w:pPr>
        <w:pStyle w:val="BodyTex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6</w:t>
      </w:r>
    </w:p>
    <w:p w14:paraId="6391D6BE" w14:textId="77777777" w:rsidR="00316D3A" w:rsidRDefault="008D7451">
      <w:pPr>
        <w:pStyle w:val="BodyText"/>
        <w:spacing w:before="2"/>
        <w:ind w:right="221"/>
        <w:jc w:val="center"/>
      </w:pPr>
      <w:r>
        <w:rPr>
          <w:w w:val="115"/>
        </w:rPr>
        <w:t>Tata</w:t>
      </w:r>
      <w:r>
        <w:rPr>
          <w:spacing w:val="16"/>
          <w:w w:val="115"/>
        </w:rPr>
        <w:t xml:space="preserve"> </w:t>
      </w:r>
      <w:r>
        <w:rPr>
          <w:w w:val="115"/>
        </w:rPr>
        <w:t>Cara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Pembayaran</w:t>
      </w:r>
    </w:p>
    <w:p w14:paraId="6CE8185A" w14:textId="77777777" w:rsidR="00316D3A" w:rsidRDefault="00316D3A">
      <w:pPr>
        <w:pStyle w:val="BodyText"/>
        <w:spacing w:before="1"/>
        <w:jc w:val="left"/>
      </w:pPr>
    </w:p>
    <w:p w14:paraId="1EFB3307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1"/>
        <w:ind w:right="355"/>
        <w:rPr>
          <w:sz w:val="24"/>
        </w:rPr>
      </w:pPr>
      <w:r>
        <w:rPr>
          <w:w w:val="115"/>
          <w:sz w:val="24"/>
        </w:rPr>
        <w:t>PIHAK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KEDUA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wajib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membayar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lunas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biaya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bagi Kepala Sekolah dan Guru dengan mekanisme PNBP fungsional dan komponen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PNBP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PIHAK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KESATU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transfer ke rekening bendahara dengan rincian sebagai berikut:</w:t>
      </w:r>
    </w:p>
    <w:p w14:paraId="25E1509D" w14:textId="06397780" w:rsidR="00316D3A" w:rsidRPr="00460052" w:rsidRDefault="008D7451">
      <w:pPr>
        <w:pStyle w:val="BodyText"/>
        <w:ind w:left="566"/>
        <w:rPr>
          <w:color w:val="FF0000"/>
          <w:lang w:val="en-US"/>
        </w:rPr>
      </w:pPr>
      <w:r>
        <w:rPr>
          <w:w w:val="115"/>
        </w:rPr>
        <w:t>Kode</w:t>
      </w:r>
      <w:r>
        <w:rPr>
          <w:spacing w:val="-3"/>
          <w:w w:val="115"/>
        </w:rPr>
        <w:t xml:space="preserve"> </w:t>
      </w:r>
      <w:r>
        <w:rPr>
          <w:w w:val="115"/>
        </w:rPr>
        <w:t>VA</w:t>
      </w:r>
      <w:r>
        <w:rPr>
          <w:spacing w:val="-3"/>
          <w:w w:val="115"/>
        </w:rPr>
        <w:t xml:space="preserve"> </w:t>
      </w:r>
      <w:r>
        <w:rPr>
          <w:w w:val="115"/>
        </w:rPr>
        <w:t>pembayaran</w:t>
      </w:r>
      <w:r>
        <w:rPr>
          <w:spacing w:val="4"/>
          <w:w w:val="115"/>
        </w:rPr>
        <w:t xml:space="preserve"> </w:t>
      </w:r>
      <w:r>
        <w:rPr>
          <w:w w:val="115"/>
        </w:rPr>
        <w:t>:</w:t>
      </w:r>
      <w:r>
        <w:rPr>
          <w:spacing w:val="-2"/>
          <w:w w:val="115"/>
        </w:rPr>
        <w:t xml:space="preserve"> </w:t>
      </w:r>
      <w:r w:rsidRPr="00460052">
        <w:rPr>
          <w:color w:val="FF0000"/>
          <w:spacing w:val="-10"/>
          <w:w w:val="115"/>
          <w:highlight w:val="yellow"/>
        </w:rPr>
        <w:t>…</w:t>
      </w:r>
      <w:r w:rsidR="00CB452C" w:rsidRPr="00460052">
        <w:rPr>
          <w:color w:val="FF0000"/>
          <w:spacing w:val="-10"/>
          <w:w w:val="115"/>
          <w:highlight w:val="yellow"/>
          <w:lang w:val="en-US"/>
        </w:rPr>
        <w:t>……………………….</w:t>
      </w:r>
      <w:r w:rsidR="00460052" w:rsidRPr="00460052">
        <w:rPr>
          <w:color w:val="FF0000"/>
          <w:spacing w:val="-10"/>
          <w:w w:val="115"/>
          <w:highlight w:val="yellow"/>
          <w:lang w:val="en-US"/>
        </w:rPr>
        <w:t>(isi sesuai VA di Simitra)</w:t>
      </w:r>
    </w:p>
    <w:p w14:paraId="4FDE4BEF" w14:textId="77777777" w:rsidR="00316D3A" w:rsidRDefault="008D7451">
      <w:pPr>
        <w:pStyle w:val="BodyText"/>
        <w:tabs>
          <w:tab w:val="left" w:pos="3176"/>
        </w:tabs>
        <w:spacing w:before="2"/>
        <w:ind w:left="566"/>
      </w:pPr>
      <w:r>
        <w:rPr>
          <w:spacing w:val="-4"/>
          <w:w w:val="115"/>
        </w:rPr>
        <w:t>Bank</w:t>
      </w:r>
      <w:r>
        <w:tab/>
      </w:r>
      <w:r>
        <w:rPr>
          <w:w w:val="115"/>
        </w:rPr>
        <w:t>: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Mandiri</w:t>
      </w:r>
    </w:p>
    <w:p w14:paraId="1E13F2CF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280"/>
        <w:ind w:right="359"/>
        <w:rPr>
          <w:sz w:val="24"/>
        </w:rPr>
      </w:pPr>
      <w:r>
        <w:rPr>
          <w:w w:val="115"/>
          <w:sz w:val="24"/>
        </w:rPr>
        <w:t>PIHAK KESATU akan melakukan penyetoran ke kas negara melalui rekening RPL atas komponen PNBP Fungsional.</w:t>
      </w:r>
    </w:p>
    <w:p w14:paraId="7E56A0A6" w14:textId="77777777" w:rsidR="00316D3A" w:rsidRDefault="008D7451">
      <w:pPr>
        <w:pStyle w:val="ListParagraph"/>
        <w:numPr>
          <w:ilvl w:val="0"/>
          <w:numId w:val="3"/>
        </w:numPr>
        <w:tabs>
          <w:tab w:val="left" w:pos="566"/>
        </w:tabs>
        <w:spacing w:before="2"/>
        <w:ind w:right="357"/>
        <w:rPr>
          <w:sz w:val="24"/>
        </w:rPr>
      </w:pPr>
      <w:r>
        <w:rPr>
          <w:w w:val="115"/>
          <w:sz w:val="24"/>
        </w:rPr>
        <w:t>Pembayaran sebagaimana dimaksud pada ayat (1) dan (2) Menyelesaikan Proses Pembayaran paling lambat hari ke-3 (tiga) Sebelum IN 1 berjalan;</w:t>
      </w:r>
    </w:p>
    <w:p w14:paraId="1C99D4BC" w14:textId="2E5DF4AB" w:rsidR="00316D3A" w:rsidRDefault="008D7451" w:rsidP="002C23B1">
      <w:pPr>
        <w:pStyle w:val="ListParagraph"/>
        <w:numPr>
          <w:ilvl w:val="0"/>
          <w:numId w:val="3"/>
        </w:numPr>
        <w:tabs>
          <w:tab w:val="left" w:pos="566"/>
        </w:tabs>
        <w:spacing w:before="1"/>
        <w:ind w:right="353"/>
        <w:jc w:val="left"/>
      </w:pPr>
      <w:r w:rsidRPr="002C23B1">
        <w:rPr>
          <w:w w:val="115"/>
          <w:sz w:val="24"/>
        </w:rPr>
        <w:t>PIHAK KESATU akan mengembalikan sisa dana Pelatihan PM bagi Kepala Sekolah dan Guru pada rekening RPL (jika ada) ke Kas Negara pada akhir pelaksanaan pelatihan.</w:t>
      </w:r>
    </w:p>
    <w:p w14:paraId="0E9B32E9" w14:textId="77777777" w:rsidR="002C23B1" w:rsidRDefault="002C23B1">
      <w:pPr>
        <w:pStyle w:val="BodyText"/>
        <w:ind w:right="221"/>
        <w:jc w:val="center"/>
        <w:rPr>
          <w:w w:val="115"/>
        </w:rPr>
      </w:pPr>
    </w:p>
    <w:p w14:paraId="40091FC8" w14:textId="77777777" w:rsidR="002C23B1" w:rsidRDefault="002C23B1">
      <w:pPr>
        <w:pStyle w:val="BodyText"/>
        <w:ind w:right="221"/>
        <w:jc w:val="center"/>
        <w:rPr>
          <w:w w:val="115"/>
        </w:rPr>
      </w:pPr>
    </w:p>
    <w:p w14:paraId="7993016F" w14:textId="77777777" w:rsidR="002C23B1" w:rsidRDefault="002C23B1">
      <w:pPr>
        <w:pStyle w:val="BodyText"/>
        <w:ind w:right="221"/>
        <w:jc w:val="center"/>
        <w:rPr>
          <w:w w:val="115"/>
        </w:rPr>
      </w:pPr>
    </w:p>
    <w:p w14:paraId="6578EC06" w14:textId="77777777" w:rsidR="002C23B1" w:rsidRDefault="002C23B1">
      <w:pPr>
        <w:rPr>
          <w:w w:val="115"/>
          <w:sz w:val="24"/>
          <w:szCs w:val="24"/>
        </w:rPr>
      </w:pPr>
      <w:r>
        <w:rPr>
          <w:w w:val="115"/>
        </w:rPr>
        <w:br w:type="page"/>
      </w:r>
    </w:p>
    <w:p w14:paraId="5482FB60" w14:textId="064A24F8" w:rsidR="00316D3A" w:rsidRDefault="008D7451">
      <w:pPr>
        <w:pStyle w:val="BodyText"/>
        <w:ind w:right="221"/>
        <w:jc w:val="center"/>
      </w:pPr>
      <w:r>
        <w:rPr>
          <w:w w:val="115"/>
        </w:rPr>
        <w:lastRenderedPageBreak/>
        <w:t>Pasal</w:t>
      </w:r>
      <w:r>
        <w:rPr>
          <w:spacing w:val="16"/>
          <w:w w:val="115"/>
        </w:rPr>
        <w:t xml:space="preserve"> </w:t>
      </w:r>
      <w:r>
        <w:rPr>
          <w:spacing w:val="-10"/>
          <w:w w:val="115"/>
        </w:rPr>
        <w:t>7</w:t>
      </w:r>
    </w:p>
    <w:p w14:paraId="5220DCE5" w14:textId="77777777" w:rsidR="00316D3A" w:rsidRDefault="008D7451">
      <w:pPr>
        <w:pStyle w:val="BodyText"/>
        <w:spacing w:before="78"/>
        <w:ind w:right="221"/>
        <w:jc w:val="center"/>
      </w:pPr>
      <w:r>
        <w:rPr>
          <w:w w:val="115"/>
        </w:rPr>
        <w:t>Ketentuan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Pajak</w:t>
      </w:r>
    </w:p>
    <w:p w14:paraId="51C70E57" w14:textId="77777777" w:rsidR="00316D3A" w:rsidRDefault="00316D3A">
      <w:pPr>
        <w:pStyle w:val="BodyText"/>
        <w:spacing w:before="1"/>
        <w:jc w:val="left"/>
      </w:pPr>
    </w:p>
    <w:p w14:paraId="5C7DEE94" w14:textId="77777777" w:rsidR="00316D3A" w:rsidRDefault="008D7451">
      <w:pPr>
        <w:pStyle w:val="BodyText"/>
        <w:ind w:right="360"/>
      </w:pPr>
      <w:r>
        <w:rPr>
          <w:w w:val="115"/>
        </w:rPr>
        <w:t>Pembayaran pajak yang diakibatkan oleh pelaksanaan Kontrak Kerja Sama ini sesuai dengan ketentuan peraturan perundang-undangan.</w:t>
      </w:r>
    </w:p>
    <w:p w14:paraId="66368ED6" w14:textId="77777777" w:rsidR="00316D3A" w:rsidRDefault="00316D3A">
      <w:pPr>
        <w:pStyle w:val="BodyText"/>
        <w:spacing w:before="204"/>
        <w:jc w:val="left"/>
      </w:pPr>
    </w:p>
    <w:p w14:paraId="5612973C" w14:textId="77777777" w:rsidR="00316D3A" w:rsidRDefault="008D7451">
      <w:pPr>
        <w:pStyle w:val="BodyText"/>
        <w:spacing w:before="1"/>
        <w:ind w:left="3893" w:right="4115"/>
        <w:jc w:val="center"/>
      </w:pPr>
      <w:r>
        <w:rPr>
          <w:w w:val="115"/>
        </w:rPr>
        <w:t>Pasal 8</w:t>
      </w:r>
      <w:r>
        <w:rPr>
          <w:spacing w:val="80"/>
          <w:w w:val="115"/>
        </w:rPr>
        <w:t xml:space="preserve"> </w:t>
      </w:r>
      <w:r>
        <w:rPr>
          <w:w w:val="115"/>
        </w:rPr>
        <w:t>Jangka Waktu</w:t>
      </w:r>
    </w:p>
    <w:p w14:paraId="2240BD6D" w14:textId="77777777" w:rsidR="00316D3A" w:rsidRDefault="00316D3A">
      <w:pPr>
        <w:pStyle w:val="BodyText"/>
        <w:jc w:val="left"/>
      </w:pPr>
    </w:p>
    <w:p w14:paraId="28AFD644" w14:textId="77777777" w:rsidR="00316D3A" w:rsidRDefault="008D7451">
      <w:pPr>
        <w:pStyle w:val="BodyText"/>
        <w:tabs>
          <w:tab w:val="left" w:pos="2823"/>
        </w:tabs>
        <w:spacing w:line="242" w:lineRule="auto"/>
        <w:ind w:left="142" w:right="361" w:hanging="6"/>
        <w:jc w:val="center"/>
      </w:pPr>
      <w:r>
        <w:rPr>
          <w:w w:val="115"/>
        </w:rPr>
        <w:t>Kontrak</w:t>
      </w:r>
      <w:r>
        <w:rPr>
          <w:spacing w:val="40"/>
          <w:w w:val="115"/>
        </w:rPr>
        <w:t xml:space="preserve"> </w:t>
      </w:r>
      <w:r>
        <w:rPr>
          <w:w w:val="115"/>
        </w:rPr>
        <w:t>Kerja</w:t>
      </w:r>
      <w:r>
        <w:rPr>
          <w:spacing w:val="40"/>
          <w:w w:val="115"/>
        </w:rPr>
        <w:t xml:space="preserve"> </w:t>
      </w:r>
      <w:r>
        <w:rPr>
          <w:w w:val="115"/>
        </w:rPr>
        <w:t>Sama</w:t>
      </w:r>
      <w:r>
        <w:tab/>
      </w:r>
      <w:r>
        <w:rPr>
          <w:w w:val="115"/>
        </w:rPr>
        <w:t>ini</w:t>
      </w:r>
      <w:r>
        <w:rPr>
          <w:spacing w:val="39"/>
          <w:w w:val="115"/>
        </w:rPr>
        <w:t xml:space="preserve"> </w:t>
      </w:r>
      <w:r>
        <w:rPr>
          <w:w w:val="115"/>
        </w:rPr>
        <w:t>berlaku</w:t>
      </w:r>
      <w:r>
        <w:rPr>
          <w:spacing w:val="39"/>
          <w:w w:val="115"/>
        </w:rPr>
        <w:t xml:space="preserve"> </w:t>
      </w:r>
      <w:r>
        <w:rPr>
          <w:w w:val="115"/>
        </w:rPr>
        <w:t>terhitung</w:t>
      </w:r>
      <w:r>
        <w:rPr>
          <w:spacing w:val="39"/>
          <w:w w:val="115"/>
        </w:rPr>
        <w:t xml:space="preserve"> </w:t>
      </w:r>
      <w:r>
        <w:rPr>
          <w:w w:val="115"/>
        </w:rPr>
        <w:t>sejak</w:t>
      </w:r>
      <w:r>
        <w:rPr>
          <w:spacing w:val="39"/>
          <w:w w:val="115"/>
        </w:rPr>
        <w:t xml:space="preserve"> </w:t>
      </w:r>
      <w:r>
        <w:rPr>
          <w:w w:val="115"/>
        </w:rPr>
        <w:t>ditandatangani</w:t>
      </w:r>
      <w:r>
        <w:rPr>
          <w:spacing w:val="39"/>
          <w:w w:val="115"/>
        </w:rPr>
        <w:t xml:space="preserve"> </w:t>
      </w:r>
      <w:r>
        <w:rPr>
          <w:w w:val="115"/>
        </w:rPr>
        <w:t>oleh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PARA </w:t>
      </w:r>
      <w:r>
        <w:rPr>
          <w:spacing w:val="-2"/>
          <w:w w:val="115"/>
        </w:rPr>
        <w:t>PIHAK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sampai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dengan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10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(sepuluh)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hari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kerja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setelah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pelaksanaan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2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selesai.</w:t>
      </w:r>
    </w:p>
    <w:p w14:paraId="7CBBB61B" w14:textId="77777777" w:rsidR="00316D3A" w:rsidRDefault="008D7451">
      <w:pPr>
        <w:pStyle w:val="BodyText"/>
        <w:spacing w:before="277"/>
        <w:ind w:left="3981" w:right="4202"/>
        <w:jc w:val="center"/>
      </w:pPr>
      <w:r>
        <w:rPr>
          <w:w w:val="115"/>
        </w:rPr>
        <w:t>Pasal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9 </w:t>
      </w:r>
      <w:r>
        <w:rPr>
          <w:spacing w:val="-2"/>
          <w:w w:val="115"/>
        </w:rPr>
        <w:t>Sanksi</w:t>
      </w:r>
    </w:p>
    <w:p w14:paraId="48462DFB" w14:textId="77777777" w:rsidR="00316D3A" w:rsidRDefault="008D7451">
      <w:pPr>
        <w:pStyle w:val="BodyText"/>
        <w:spacing w:before="189"/>
        <w:ind w:left="101" w:right="428"/>
      </w:pPr>
      <w:r>
        <w:rPr>
          <w:w w:val="115"/>
        </w:rPr>
        <w:t>Apabila</w:t>
      </w:r>
      <w:r>
        <w:rPr>
          <w:spacing w:val="-7"/>
          <w:w w:val="115"/>
        </w:rPr>
        <w:t xml:space="preserve"> </w:t>
      </w: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PIHAK</w:t>
      </w:r>
      <w:r>
        <w:rPr>
          <w:spacing w:val="-6"/>
          <w:w w:val="115"/>
        </w:rPr>
        <w:t xml:space="preserve"> </w:t>
      </w:r>
      <w:r>
        <w:rPr>
          <w:w w:val="115"/>
        </w:rPr>
        <w:t>tidak</w:t>
      </w:r>
      <w:r>
        <w:rPr>
          <w:spacing w:val="-7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-6"/>
          <w:w w:val="115"/>
        </w:rPr>
        <w:t xml:space="preserve"> </w:t>
      </w:r>
      <w:r>
        <w:rPr>
          <w:w w:val="115"/>
        </w:rPr>
        <w:t>kewajiban</w:t>
      </w:r>
      <w:r>
        <w:rPr>
          <w:spacing w:val="-7"/>
          <w:w w:val="115"/>
        </w:rPr>
        <w:t xml:space="preserve"> </w:t>
      </w:r>
      <w:r>
        <w:rPr>
          <w:w w:val="115"/>
        </w:rPr>
        <w:t>yang</w:t>
      </w:r>
      <w:r>
        <w:rPr>
          <w:spacing w:val="-7"/>
          <w:w w:val="115"/>
        </w:rPr>
        <w:t xml:space="preserve"> </w:t>
      </w:r>
      <w:r>
        <w:rPr>
          <w:w w:val="115"/>
        </w:rPr>
        <w:t>diatur</w:t>
      </w:r>
      <w:r>
        <w:rPr>
          <w:spacing w:val="-7"/>
          <w:w w:val="115"/>
        </w:rPr>
        <w:t xml:space="preserve"> </w:t>
      </w:r>
      <w:r>
        <w:rPr>
          <w:w w:val="115"/>
        </w:rPr>
        <w:t>pada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kontrak kerja sama ini, maka akan diberikan sanksi sesuai ketentuan peraturan </w:t>
      </w:r>
      <w:r>
        <w:rPr>
          <w:spacing w:val="-2"/>
          <w:w w:val="115"/>
        </w:rPr>
        <w:t>perundang-undangan.</w:t>
      </w:r>
    </w:p>
    <w:p w14:paraId="475EDFE8" w14:textId="77777777" w:rsidR="00316D3A" w:rsidRDefault="00316D3A">
      <w:pPr>
        <w:pStyle w:val="BodyText"/>
        <w:spacing w:before="206"/>
        <w:jc w:val="left"/>
      </w:pPr>
    </w:p>
    <w:p w14:paraId="1DC0AC70" w14:textId="77777777" w:rsidR="00316D3A" w:rsidRDefault="008D7451">
      <w:pPr>
        <w:pStyle w:val="BodyText"/>
        <w:ind w:right="221"/>
        <w:jc w:val="center"/>
      </w:pPr>
      <w:r>
        <w:rPr>
          <w:w w:val="115"/>
        </w:rPr>
        <w:t>Pasal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10</w:t>
      </w:r>
    </w:p>
    <w:p w14:paraId="03A40069" w14:textId="77777777" w:rsidR="00316D3A" w:rsidRDefault="008D7451">
      <w:pPr>
        <w:spacing w:before="3"/>
        <w:ind w:left="592" w:right="815"/>
        <w:jc w:val="center"/>
        <w:rPr>
          <w:sz w:val="24"/>
        </w:rPr>
      </w:pPr>
      <w:r>
        <w:rPr>
          <w:w w:val="110"/>
          <w:sz w:val="24"/>
        </w:rPr>
        <w:t>Keadaan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Kahar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Force</w:t>
      </w:r>
      <w:r>
        <w:rPr>
          <w:i/>
          <w:spacing w:val="2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Majeure</w:t>
      </w:r>
      <w:r>
        <w:rPr>
          <w:spacing w:val="-2"/>
          <w:w w:val="110"/>
          <w:sz w:val="24"/>
        </w:rPr>
        <w:t>)</w:t>
      </w:r>
    </w:p>
    <w:p w14:paraId="45B066B4" w14:textId="77777777" w:rsidR="00316D3A" w:rsidRDefault="008D7451">
      <w:pPr>
        <w:pStyle w:val="ListParagraph"/>
        <w:numPr>
          <w:ilvl w:val="0"/>
          <w:numId w:val="2"/>
        </w:numPr>
        <w:tabs>
          <w:tab w:val="left" w:pos="566"/>
        </w:tabs>
        <w:spacing w:before="234"/>
        <w:ind w:right="354"/>
        <w:rPr>
          <w:sz w:val="24"/>
        </w:rPr>
      </w:pPr>
      <w:r>
        <w:rPr>
          <w:w w:val="115"/>
          <w:sz w:val="24"/>
        </w:rPr>
        <w:t>Yang dimaksud keadaan kahar (</w:t>
      </w:r>
      <w:r>
        <w:rPr>
          <w:i/>
          <w:w w:val="115"/>
          <w:sz w:val="24"/>
        </w:rPr>
        <w:t>Force Majeure</w:t>
      </w:r>
      <w:r>
        <w:rPr>
          <w:w w:val="115"/>
          <w:sz w:val="24"/>
        </w:rPr>
        <w:t>) adalah peristiwa seperti: bencana alam (gempa bumi, tanah longsor, banjir), kebakaran, perang, huru-hara, pemogokan, pemberontakan, dan epidemi yang secara keseluruhan ada hubungan langsung dengan penyelesaian kegiatan.</w:t>
      </w:r>
    </w:p>
    <w:p w14:paraId="1B60E7D3" w14:textId="77777777" w:rsidR="00316D3A" w:rsidRDefault="008D7451">
      <w:pPr>
        <w:pStyle w:val="ListParagraph"/>
        <w:numPr>
          <w:ilvl w:val="0"/>
          <w:numId w:val="2"/>
        </w:numPr>
        <w:tabs>
          <w:tab w:val="left" w:pos="566"/>
        </w:tabs>
        <w:spacing w:before="3"/>
        <w:ind w:right="356"/>
        <w:rPr>
          <w:i/>
          <w:sz w:val="24"/>
        </w:rPr>
      </w:pPr>
      <w:r>
        <w:rPr>
          <w:spacing w:val="-2"/>
          <w:w w:val="115"/>
          <w:sz w:val="24"/>
        </w:rPr>
        <w:t>Apabila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terjadi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keadaan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kahar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(</w:t>
      </w:r>
      <w:r>
        <w:rPr>
          <w:i/>
          <w:spacing w:val="-2"/>
          <w:w w:val="115"/>
          <w:sz w:val="24"/>
        </w:rPr>
        <w:t>Force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Majeure)</w:t>
      </w:r>
      <w:r>
        <w:rPr>
          <w:i/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sebagaimana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dimaksud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pada </w:t>
      </w:r>
      <w:r>
        <w:rPr>
          <w:w w:val="115"/>
          <w:sz w:val="24"/>
        </w:rPr>
        <w:t>ayat (1) maka pihak yang terkena keadaan kahar (</w:t>
      </w:r>
      <w:r>
        <w:rPr>
          <w:i/>
          <w:w w:val="115"/>
          <w:sz w:val="24"/>
        </w:rPr>
        <w:t>Force Majeure)</w:t>
      </w:r>
    </w:p>
    <w:p w14:paraId="6FAA5AB9" w14:textId="77777777" w:rsidR="00316D3A" w:rsidRDefault="008D7451">
      <w:pPr>
        <w:pStyle w:val="BodyText"/>
        <w:spacing w:before="1"/>
        <w:ind w:left="566" w:right="360"/>
      </w:pPr>
      <w:r>
        <w:rPr>
          <w:w w:val="115"/>
        </w:rPr>
        <w:t>wajib memberitahukan kepada pihak lain disertai surat keterangan yang mendukung terjadinya keadaan kahar dari pihak yang berwenang.</w:t>
      </w:r>
    </w:p>
    <w:p w14:paraId="75675993" w14:textId="77777777" w:rsidR="00316D3A" w:rsidRDefault="00316D3A">
      <w:pPr>
        <w:pStyle w:val="BodyText"/>
        <w:spacing w:before="1"/>
        <w:jc w:val="left"/>
      </w:pPr>
    </w:p>
    <w:p w14:paraId="18E44BAC" w14:textId="77777777" w:rsidR="00316D3A" w:rsidRDefault="008D7451">
      <w:pPr>
        <w:pStyle w:val="BodyText"/>
        <w:ind w:left="3238" w:right="3049" w:firstLine="943"/>
        <w:jc w:val="left"/>
      </w:pPr>
      <w:r>
        <w:rPr>
          <w:w w:val="115"/>
        </w:rPr>
        <w:t xml:space="preserve">Pasal 11 </w:t>
      </w:r>
      <w:r>
        <w:rPr>
          <w:spacing w:val="-2"/>
          <w:w w:val="115"/>
        </w:rPr>
        <w:t>Penyelesaian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Perselisihan</w:t>
      </w:r>
    </w:p>
    <w:p w14:paraId="0937D549" w14:textId="77777777" w:rsidR="00316D3A" w:rsidRDefault="008D7451">
      <w:pPr>
        <w:pStyle w:val="BodyText"/>
        <w:spacing w:before="234"/>
        <w:ind w:right="359"/>
      </w:pPr>
      <w:r>
        <w:rPr>
          <w:w w:val="115"/>
        </w:rPr>
        <w:t>Segala perselisihan yang timbul akibat pelaksanaan Kontrak Kerja Sama ini yang langsung mempengaruhi pelaksanaan Kontrak Kerja Sama maka PARA PIHAK akan menyelesaikan secara musyawarah dan mufakat.</w:t>
      </w:r>
    </w:p>
    <w:p w14:paraId="3DFE1628" w14:textId="77777777" w:rsidR="00316D3A" w:rsidRDefault="00316D3A">
      <w:pPr>
        <w:pStyle w:val="BodyText"/>
        <w:spacing w:before="190"/>
        <w:jc w:val="left"/>
      </w:pPr>
    </w:p>
    <w:p w14:paraId="57A4BEB1" w14:textId="77777777" w:rsidR="00316D3A" w:rsidRDefault="008D7451">
      <w:pPr>
        <w:pStyle w:val="BodyText"/>
        <w:ind w:left="3418" w:right="3640"/>
        <w:jc w:val="center"/>
      </w:pPr>
      <w:r>
        <w:rPr>
          <w:w w:val="115"/>
        </w:rPr>
        <w:t xml:space="preserve">Pasal 12 </w:t>
      </w:r>
      <w:r>
        <w:rPr>
          <w:spacing w:val="-2"/>
          <w:w w:val="110"/>
        </w:rPr>
        <w:t>Pemberitahuan</w:t>
      </w:r>
    </w:p>
    <w:p w14:paraId="6634750C" w14:textId="67D6BC6A" w:rsidR="00316D3A" w:rsidRDefault="008D7451">
      <w:pPr>
        <w:pStyle w:val="BodyText"/>
        <w:spacing w:before="237"/>
        <w:ind w:left="142"/>
        <w:jc w:val="left"/>
        <w:rPr>
          <w:w w:val="115"/>
        </w:rPr>
      </w:pPr>
      <w:r>
        <w:rPr>
          <w:w w:val="115"/>
        </w:rPr>
        <w:t>Setiap pemberitahuan yang berhubungan dengan kontrak ini wajib diberikan secara tertulis oleh PARA PIHAK dengan alamat sebagai berikut:</w:t>
      </w:r>
    </w:p>
    <w:p w14:paraId="34072F76" w14:textId="12B48C80" w:rsidR="00CB452C" w:rsidRDefault="00CB452C">
      <w:pPr>
        <w:pStyle w:val="BodyText"/>
        <w:spacing w:before="237"/>
        <w:ind w:left="142"/>
        <w:jc w:val="left"/>
        <w:rPr>
          <w:w w:val="115"/>
        </w:rPr>
      </w:pPr>
    </w:p>
    <w:p w14:paraId="337EBAAE" w14:textId="1FCC772F" w:rsidR="00CB452C" w:rsidRDefault="00CB452C">
      <w:pPr>
        <w:pStyle w:val="BodyText"/>
        <w:spacing w:before="237"/>
        <w:ind w:left="142"/>
        <w:jc w:val="left"/>
        <w:rPr>
          <w:w w:val="115"/>
        </w:rPr>
      </w:pPr>
    </w:p>
    <w:p w14:paraId="020514FA" w14:textId="77777777" w:rsidR="00CB452C" w:rsidRDefault="00CB452C">
      <w:pPr>
        <w:pStyle w:val="BodyText"/>
        <w:spacing w:before="237"/>
        <w:ind w:left="142"/>
        <w:jc w:val="left"/>
      </w:pPr>
    </w:p>
    <w:p w14:paraId="057B4B05" w14:textId="77777777" w:rsidR="00316D3A" w:rsidRDefault="00316D3A">
      <w:pPr>
        <w:pStyle w:val="BodyText"/>
        <w:jc w:val="left"/>
        <w:rPr>
          <w:sz w:val="20"/>
        </w:rPr>
      </w:pPr>
    </w:p>
    <w:p w14:paraId="65F9A361" w14:textId="77777777" w:rsidR="00316D3A" w:rsidRDefault="00316D3A">
      <w:pPr>
        <w:pStyle w:val="BodyText"/>
        <w:spacing w:before="96"/>
        <w:jc w:val="left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3062"/>
      </w:tblGrid>
      <w:tr w:rsidR="00316D3A" w14:paraId="4ED6F6B7" w14:textId="77777777">
        <w:trPr>
          <w:trHeight w:val="281"/>
        </w:trPr>
        <w:tc>
          <w:tcPr>
            <w:tcW w:w="3178" w:type="dxa"/>
          </w:tcPr>
          <w:p w14:paraId="34FDB2A8" w14:textId="77777777" w:rsidR="00316D3A" w:rsidRDefault="008D7451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PIHAK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KESATU</w:t>
            </w:r>
          </w:p>
        </w:tc>
        <w:tc>
          <w:tcPr>
            <w:tcW w:w="3062" w:type="dxa"/>
          </w:tcPr>
          <w:p w14:paraId="03BB9886" w14:textId="77777777" w:rsidR="00316D3A" w:rsidRDefault="008D7451">
            <w:pPr>
              <w:pStyle w:val="TableParagraph"/>
              <w:spacing w:line="262" w:lineRule="exact"/>
              <w:ind w:left="1288"/>
              <w:rPr>
                <w:sz w:val="24"/>
              </w:rPr>
            </w:pPr>
            <w:r>
              <w:rPr>
                <w:w w:val="110"/>
                <w:sz w:val="24"/>
              </w:rPr>
              <w:t>PIHAK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KEDUA</w:t>
            </w:r>
          </w:p>
        </w:tc>
      </w:tr>
    </w:tbl>
    <w:p w14:paraId="27C3A080" w14:textId="77777777" w:rsidR="00316D3A" w:rsidRDefault="00316D3A">
      <w:pPr>
        <w:pStyle w:val="TableParagraph"/>
        <w:spacing w:line="262" w:lineRule="exact"/>
        <w:rPr>
          <w:sz w:val="24"/>
        </w:rPr>
        <w:sectPr w:rsidR="00316D3A">
          <w:pgSz w:w="12240" w:h="15840"/>
          <w:pgMar w:top="1360" w:right="1080" w:bottom="280" w:left="1440" w:header="720" w:footer="720" w:gutter="0"/>
          <w:cols w:space="720"/>
        </w:sect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6"/>
        <w:gridCol w:w="4456"/>
      </w:tblGrid>
      <w:tr w:rsidR="00316D3A" w14:paraId="066FC337" w14:textId="77777777">
        <w:trPr>
          <w:trHeight w:val="3380"/>
        </w:trPr>
        <w:tc>
          <w:tcPr>
            <w:tcW w:w="4356" w:type="dxa"/>
          </w:tcPr>
          <w:p w14:paraId="16F1160F" w14:textId="77777777" w:rsidR="00316D3A" w:rsidRDefault="008D7451">
            <w:pPr>
              <w:pStyle w:val="TableParagraph"/>
              <w:ind w:left="50" w:right="10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BGTK Provinsi Nusa Tenggara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Barat</w:t>
            </w:r>
          </w:p>
          <w:p w14:paraId="39E802D5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14C186DD" w14:textId="77777777" w:rsidR="00316D3A" w:rsidRDefault="00316D3A">
            <w:pPr>
              <w:pStyle w:val="TableParagraph"/>
              <w:spacing w:before="281"/>
              <w:rPr>
                <w:sz w:val="24"/>
              </w:rPr>
            </w:pPr>
          </w:p>
          <w:p w14:paraId="5F5F8BD3" w14:textId="77777777" w:rsidR="00316D3A" w:rsidRDefault="008D7451">
            <w:pPr>
              <w:pStyle w:val="TableParagraph"/>
              <w:spacing w:line="281" w:lineRule="exact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PPK</w:t>
            </w:r>
          </w:p>
          <w:p w14:paraId="6F83F8B0" w14:textId="77777777" w:rsidR="00316D3A" w:rsidRDefault="008D7451">
            <w:pPr>
              <w:pStyle w:val="TableParagraph"/>
              <w:ind w:left="50" w:right="10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Jalan Gajahmada No 173 Jempong Baru, Kec. Sekarbela, Kota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Mataram</w:t>
            </w:r>
          </w:p>
          <w:p w14:paraId="34E86C61" w14:textId="77777777" w:rsidR="00316D3A" w:rsidRDefault="008D7451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No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Telp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(0370)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620870</w:t>
            </w:r>
          </w:p>
          <w:p w14:paraId="53928334" w14:textId="77777777" w:rsidR="00316D3A" w:rsidRDefault="008D7451">
            <w:pPr>
              <w:pStyle w:val="TableParagraph"/>
              <w:spacing w:line="280" w:lineRule="exact"/>
              <w:ind w:left="50" w:right="5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Surel </w:t>
            </w:r>
            <w:hyperlink r:id="rId5">
              <w:r>
                <w:rPr>
                  <w:spacing w:val="-2"/>
                  <w:w w:val="110"/>
                  <w:sz w:val="24"/>
                </w:rPr>
                <w:t>bgtkntb@kemendikdasmen.go.id</w:t>
              </w:r>
            </w:hyperlink>
          </w:p>
        </w:tc>
        <w:tc>
          <w:tcPr>
            <w:tcW w:w="4456" w:type="dxa"/>
          </w:tcPr>
          <w:p w14:paraId="36C0440C" w14:textId="77777777" w:rsidR="00316D3A" w:rsidRPr="00CB452C" w:rsidRDefault="008D7451">
            <w:pPr>
              <w:pStyle w:val="TableParagraph"/>
              <w:spacing w:line="279" w:lineRule="exact"/>
              <w:ind w:left="110"/>
              <w:rPr>
                <w:sz w:val="24"/>
                <w:highlight w:val="yellow"/>
              </w:rPr>
            </w:pPr>
            <w:r w:rsidRPr="00CB452C">
              <w:rPr>
                <w:w w:val="115"/>
                <w:sz w:val="24"/>
                <w:highlight w:val="yellow"/>
              </w:rPr>
              <w:t>Yayasan/Lembaga/Instansi</w:t>
            </w:r>
            <w:r w:rsidRPr="00CB452C">
              <w:rPr>
                <w:spacing w:val="18"/>
                <w:w w:val="115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15"/>
                <w:sz w:val="24"/>
                <w:highlight w:val="yellow"/>
              </w:rPr>
              <w:t>Lainnya</w:t>
            </w:r>
          </w:p>
          <w:p w14:paraId="08FF5841" w14:textId="77777777" w:rsidR="00316D3A" w:rsidRDefault="008D7451">
            <w:pPr>
              <w:pStyle w:val="TableParagraph"/>
              <w:spacing w:line="281" w:lineRule="exact"/>
              <w:ind w:left="110"/>
              <w:rPr>
                <w:sz w:val="24"/>
              </w:rPr>
            </w:pPr>
            <w:r w:rsidRPr="00CB452C">
              <w:rPr>
                <w:spacing w:val="-2"/>
                <w:w w:val="120"/>
                <w:sz w:val="24"/>
                <w:highlight w:val="yellow"/>
              </w:rPr>
              <w:t>/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20"/>
                <w:sz w:val="24"/>
                <w:highlight w:val="yellow"/>
              </w:rPr>
              <w:t>Satuan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2"/>
                <w:w w:val="120"/>
                <w:sz w:val="24"/>
                <w:highlight w:val="yellow"/>
              </w:rPr>
              <w:t>Pendidikan</w:t>
            </w:r>
            <w:r w:rsidRPr="00CB452C">
              <w:rPr>
                <w:spacing w:val="-5"/>
                <w:w w:val="120"/>
                <w:sz w:val="24"/>
                <w:highlight w:val="yellow"/>
              </w:rPr>
              <w:t xml:space="preserve"> </w:t>
            </w:r>
            <w:r w:rsidRPr="00CB452C">
              <w:rPr>
                <w:spacing w:val="-4"/>
                <w:w w:val="120"/>
                <w:sz w:val="24"/>
                <w:highlight w:val="yellow"/>
              </w:rPr>
              <w:t>……..</w:t>
            </w:r>
          </w:p>
          <w:p w14:paraId="46E96B90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03D044C3" w14:textId="77777777" w:rsidR="00316D3A" w:rsidRDefault="00316D3A">
            <w:pPr>
              <w:pStyle w:val="TableParagraph"/>
              <w:rPr>
                <w:sz w:val="24"/>
              </w:rPr>
            </w:pPr>
          </w:p>
          <w:p w14:paraId="67EAB152" w14:textId="77777777" w:rsidR="00316D3A" w:rsidRDefault="00316D3A">
            <w:pPr>
              <w:pStyle w:val="TableParagraph"/>
              <w:spacing w:before="2"/>
              <w:rPr>
                <w:sz w:val="24"/>
              </w:rPr>
            </w:pPr>
          </w:p>
          <w:p w14:paraId="31A197BE" w14:textId="77777777" w:rsidR="00316D3A" w:rsidRPr="00CB452C" w:rsidRDefault="008D7451">
            <w:pPr>
              <w:pStyle w:val="TableParagraph"/>
              <w:spacing w:line="281" w:lineRule="exact"/>
              <w:ind w:left="110"/>
              <w:rPr>
                <w:sz w:val="24"/>
                <w:highlight w:val="yellow"/>
              </w:rPr>
            </w:pPr>
            <w:r w:rsidRPr="00CB452C">
              <w:rPr>
                <w:spacing w:val="-2"/>
                <w:w w:val="115"/>
                <w:sz w:val="24"/>
                <w:highlight w:val="yellow"/>
              </w:rPr>
              <w:t>Kepala/Direktur/Pimpinan</w:t>
            </w:r>
          </w:p>
          <w:p w14:paraId="1F471EA8" w14:textId="77777777" w:rsidR="00316D3A" w:rsidRDefault="008D7451">
            <w:pPr>
              <w:pStyle w:val="TableParagraph"/>
              <w:ind w:left="110" w:right="2875"/>
              <w:rPr>
                <w:sz w:val="24"/>
              </w:rPr>
            </w:pPr>
            <w:r w:rsidRPr="00CB452C">
              <w:rPr>
                <w:spacing w:val="-2"/>
                <w:w w:val="120"/>
                <w:sz w:val="24"/>
                <w:highlight w:val="yellow"/>
              </w:rPr>
              <w:t xml:space="preserve">Jalan…….. </w:t>
            </w:r>
            <w:r w:rsidRPr="00CB452C">
              <w:rPr>
                <w:w w:val="120"/>
                <w:sz w:val="24"/>
                <w:highlight w:val="yellow"/>
              </w:rPr>
              <w:t>No Telp…. Surel ….</w:t>
            </w:r>
          </w:p>
        </w:tc>
      </w:tr>
    </w:tbl>
    <w:p w14:paraId="08A0C098" w14:textId="77777777" w:rsidR="00316D3A" w:rsidRDefault="00316D3A">
      <w:pPr>
        <w:pStyle w:val="BodyText"/>
        <w:spacing w:before="19"/>
        <w:jc w:val="left"/>
      </w:pPr>
    </w:p>
    <w:p w14:paraId="1A092FC2" w14:textId="77777777" w:rsidR="00316D3A" w:rsidRDefault="008D7451">
      <w:pPr>
        <w:pStyle w:val="BodyText"/>
        <w:ind w:left="101" w:right="433"/>
      </w:pPr>
      <w:r>
        <w:rPr>
          <w:w w:val="115"/>
        </w:rPr>
        <w:t>Setiap</w:t>
      </w:r>
      <w:r>
        <w:rPr>
          <w:spacing w:val="40"/>
          <w:w w:val="115"/>
        </w:rPr>
        <w:t xml:space="preserve"> </w:t>
      </w:r>
      <w:r>
        <w:rPr>
          <w:w w:val="115"/>
        </w:rPr>
        <w:t>perubahan</w:t>
      </w:r>
      <w:r>
        <w:rPr>
          <w:spacing w:val="40"/>
          <w:w w:val="115"/>
        </w:rPr>
        <w:t xml:space="preserve"> </w:t>
      </w:r>
      <w:r>
        <w:rPr>
          <w:w w:val="115"/>
        </w:rPr>
        <w:t>dan</w:t>
      </w:r>
      <w:r>
        <w:rPr>
          <w:spacing w:val="40"/>
          <w:w w:val="115"/>
        </w:rPr>
        <w:t xml:space="preserve"> </w:t>
      </w:r>
      <w:r>
        <w:rPr>
          <w:w w:val="115"/>
        </w:rPr>
        <w:t>penggantian</w:t>
      </w:r>
      <w:r>
        <w:rPr>
          <w:spacing w:val="40"/>
          <w:w w:val="115"/>
        </w:rPr>
        <w:t xml:space="preserve"> </w:t>
      </w:r>
      <w:r>
        <w:rPr>
          <w:w w:val="115"/>
        </w:rPr>
        <w:t>dari</w:t>
      </w:r>
      <w:r>
        <w:rPr>
          <w:spacing w:val="40"/>
          <w:w w:val="115"/>
        </w:rPr>
        <w:t xml:space="preserve"> </w:t>
      </w:r>
      <w:r>
        <w:rPr>
          <w:w w:val="115"/>
        </w:rPr>
        <w:t>alamat-alamat</w:t>
      </w:r>
      <w:r>
        <w:rPr>
          <w:spacing w:val="40"/>
          <w:w w:val="115"/>
        </w:rPr>
        <w:t xml:space="preserve"> </w:t>
      </w:r>
      <w:r>
        <w:rPr>
          <w:w w:val="115"/>
        </w:rPr>
        <w:t>tersebut</w:t>
      </w:r>
      <w:r>
        <w:rPr>
          <w:spacing w:val="40"/>
          <w:w w:val="115"/>
        </w:rPr>
        <w:t xml:space="preserve"> </w:t>
      </w:r>
      <w:r>
        <w:rPr>
          <w:w w:val="115"/>
        </w:rPr>
        <w:t>di</w:t>
      </w:r>
      <w:r>
        <w:rPr>
          <w:spacing w:val="40"/>
          <w:w w:val="115"/>
        </w:rPr>
        <w:t xml:space="preserve"> </w:t>
      </w:r>
      <w:r>
        <w:rPr>
          <w:w w:val="115"/>
        </w:rPr>
        <w:t>atas, wajib</w:t>
      </w:r>
      <w:r>
        <w:rPr>
          <w:spacing w:val="40"/>
          <w:w w:val="115"/>
        </w:rPr>
        <w:t xml:space="preserve"> </w:t>
      </w:r>
      <w:r>
        <w:rPr>
          <w:w w:val="115"/>
        </w:rPr>
        <w:t>diberitahukan</w:t>
      </w:r>
      <w:r>
        <w:rPr>
          <w:spacing w:val="40"/>
          <w:w w:val="115"/>
        </w:rPr>
        <w:t xml:space="preserve"> </w:t>
      </w:r>
      <w:r>
        <w:rPr>
          <w:w w:val="115"/>
        </w:rPr>
        <w:t>secara</w:t>
      </w:r>
      <w:r>
        <w:rPr>
          <w:spacing w:val="40"/>
          <w:w w:val="115"/>
        </w:rPr>
        <w:t xml:space="preserve"> </w:t>
      </w:r>
      <w:r>
        <w:rPr>
          <w:w w:val="115"/>
        </w:rPr>
        <w:t>tertulis</w:t>
      </w:r>
      <w:r>
        <w:rPr>
          <w:spacing w:val="40"/>
          <w:w w:val="115"/>
        </w:rPr>
        <w:t xml:space="preserve"> </w:t>
      </w:r>
      <w:r>
        <w:rPr>
          <w:w w:val="115"/>
        </w:rPr>
        <w:t>oleh</w:t>
      </w:r>
      <w:r>
        <w:rPr>
          <w:spacing w:val="40"/>
          <w:w w:val="115"/>
        </w:rPr>
        <w:t xml:space="preserve"> </w:t>
      </w:r>
      <w:r>
        <w:rPr>
          <w:w w:val="115"/>
        </w:rPr>
        <w:t>pihak</w:t>
      </w:r>
      <w:r>
        <w:rPr>
          <w:spacing w:val="40"/>
          <w:w w:val="115"/>
        </w:rPr>
        <w:t xml:space="preserve"> </w:t>
      </w:r>
      <w:r>
        <w:rPr>
          <w:w w:val="115"/>
        </w:rPr>
        <w:t>yang</w:t>
      </w:r>
      <w:r>
        <w:rPr>
          <w:spacing w:val="40"/>
          <w:w w:val="115"/>
        </w:rPr>
        <w:t xml:space="preserve"> </w:t>
      </w:r>
      <w:r>
        <w:rPr>
          <w:w w:val="115"/>
        </w:rPr>
        <w:t>satu</w:t>
      </w:r>
      <w:r>
        <w:rPr>
          <w:spacing w:val="40"/>
          <w:w w:val="115"/>
        </w:rPr>
        <w:t xml:space="preserve"> </w:t>
      </w:r>
      <w:r>
        <w:rPr>
          <w:w w:val="115"/>
        </w:rPr>
        <w:t>kepada</w:t>
      </w:r>
      <w:r>
        <w:rPr>
          <w:spacing w:val="40"/>
          <w:w w:val="115"/>
        </w:rPr>
        <w:t xml:space="preserve"> </w:t>
      </w:r>
      <w:r>
        <w:rPr>
          <w:w w:val="115"/>
        </w:rPr>
        <w:t>pihak</w:t>
      </w:r>
      <w:r>
        <w:rPr>
          <w:spacing w:val="40"/>
          <w:w w:val="115"/>
        </w:rPr>
        <w:t xml:space="preserve"> </w:t>
      </w:r>
      <w:r>
        <w:rPr>
          <w:w w:val="115"/>
        </w:rPr>
        <w:t>yang lain.</w:t>
      </w:r>
    </w:p>
    <w:p w14:paraId="6D79E337" w14:textId="77777777" w:rsidR="00316D3A" w:rsidRDefault="008D7451">
      <w:pPr>
        <w:pStyle w:val="BodyText"/>
        <w:spacing w:before="1"/>
        <w:ind w:left="4222" w:right="4444" w:firstLine="26"/>
      </w:pPr>
      <w:r>
        <w:rPr>
          <w:w w:val="115"/>
        </w:rPr>
        <w:t>Pasal 13 Lain-</w:t>
      </w:r>
      <w:r>
        <w:rPr>
          <w:spacing w:val="-4"/>
          <w:w w:val="115"/>
        </w:rPr>
        <w:t>lain</w:t>
      </w:r>
    </w:p>
    <w:p w14:paraId="780EA897" w14:textId="77777777" w:rsidR="00316D3A" w:rsidRDefault="008D7451">
      <w:pPr>
        <w:pStyle w:val="ListParagraph"/>
        <w:numPr>
          <w:ilvl w:val="0"/>
          <w:numId w:val="1"/>
        </w:numPr>
        <w:tabs>
          <w:tab w:val="left" w:pos="566"/>
        </w:tabs>
        <w:spacing w:before="1"/>
        <w:ind w:right="365"/>
        <w:rPr>
          <w:sz w:val="24"/>
        </w:rPr>
      </w:pPr>
      <w:r>
        <w:rPr>
          <w:w w:val="115"/>
          <w:sz w:val="24"/>
        </w:rPr>
        <w:t>PARA PIHAK harus memastikan jumlah peserta sasaran yang akan mengikuti Pelatihan PM.</w:t>
      </w:r>
    </w:p>
    <w:p w14:paraId="6566B38C" w14:textId="77777777" w:rsidR="00316D3A" w:rsidRDefault="008D7451">
      <w:pPr>
        <w:pStyle w:val="ListParagraph"/>
        <w:numPr>
          <w:ilvl w:val="0"/>
          <w:numId w:val="1"/>
        </w:numPr>
        <w:tabs>
          <w:tab w:val="left" w:pos="566"/>
        </w:tabs>
        <w:spacing w:before="2"/>
        <w:ind w:right="361"/>
        <w:rPr>
          <w:sz w:val="24"/>
        </w:rPr>
      </w:pPr>
      <w:r>
        <w:rPr>
          <w:w w:val="115"/>
          <w:sz w:val="24"/>
        </w:rPr>
        <w:t>Apabila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sasaran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mengikuti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PM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berkurang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dengan alasan apapun setelah dana PNBP fungsional disetorkan ke Kas Negara, maka biaya yang telah dikeluarkan oleh PIHAK KEDUA tidak dapat dikembalikan dan diakui sebagai pendapatan Negara.</w:t>
      </w:r>
    </w:p>
    <w:p w14:paraId="3002E417" w14:textId="77777777" w:rsidR="00316D3A" w:rsidRDefault="00316D3A">
      <w:pPr>
        <w:pStyle w:val="BodyText"/>
        <w:spacing w:before="2"/>
        <w:jc w:val="left"/>
      </w:pPr>
    </w:p>
    <w:p w14:paraId="79F52536" w14:textId="77777777" w:rsidR="00316D3A" w:rsidRDefault="008D7451">
      <w:pPr>
        <w:pStyle w:val="BodyText"/>
        <w:ind w:left="4249" w:right="4470"/>
      </w:pPr>
      <w:r>
        <w:rPr>
          <w:w w:val="115"/>
        </w:rPr>
        <w:t>Pasal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14 </w:t>
      </w:r>
      <w:r>
        <w:rPr>
          <w:spacing w:val="-2"/>
          <w:w w:val="115"/>
        </w:rPr>
        <w:t>Penutup</w:t>
      </w:r>
    </w:p>
    <w:p w14:paraId="4CA1872C" w14:textId="77777777" w:rsidR="00316D3A" w:rsidRDefault="008D7451">
      <w:pPr>
        <w:pStyle w:val="BodyText"/>
        <w:spacing w:before="188"/>
        <w:ind w:left="101" w:right="435"/>
      </w:pPr>
      <w:r>
        <w:rPr>
          <w:w w:val="115"/>
        </w:rPr>
        <w:t>Kontrak Kerja Sama ini dibuat rangkap 2 (dua) asli pada kertas bermeterai cukup, masing-masing tertulis sama dan mempunyai kekuatan hukum yang sama bagi PARA PIHAK.</w:t>
      </w:r>
    </w:p>
    <w:p w14:paraId="6BCB74E1" w14:textId="77777777" w:rsidR="00316D3A" w:rsidRDefault="00316D3A">
      <w:pPr>
        <w:pStyle w:val="BodyText"/>
        <w:spacing w:before="236"/>
        <w:jc w:val="left"/>
      </w:pPr>
    </w:p>
    <w:p w14:paraId="774FCA08" w14:textId="17518887" w:rsidR="00316D3A" w:rsidRDefault="008D7451">
      <w:pPr>
        <w:pStyle w:val="BodyText"/>
        <w:tabs>
          <w:tab w:val="left" w:leader="dot" w:pos="6709"/>
        </w:tabs>
        <w:ind w:left="5864"/>
        <w:jc w:val="left"/>
      </w:pPr>
      <w:r w:rsidRPr="00CB452C">
        <w:rPr>
          <w:spacing w:val="-10"/>
          <w:w w:val="130"/>
          <w:highlight w:val="yellow"/>
        </w:rPr>
        <w:t>.</w:t>
      </w:r>
      <w:r w:rsidRPr="00CB452C">
        <w:rPr>
          <w:highlight w:val="yellow"/>
        </w:rPr>
        <w:tab/>
      </w:r>
      <w:r w:rsidRPr="00CB452C">
        <w:rPr>
          <w:w w:val="130"/>
          <w:highlight w:val="yellow"/>
        </w:rPr>
        <w:t>,</w:t>
      </w:r>
      <w:r>
        <w:rPr>
          <w:spacing w:val="-2"/>
          <w:w w:val="130"/>
        </w:rPr>
        <w:t xml:space="preserve"> </w:t>
      </w:r>
      <w:r w:rsidR="00EE038F">
        <w:rPr>
          <w:spacing w:val="-2"/>
          <w:w w:val="130"/>
          <w:lang w:val="en-US"/>
        </w:rPr>
        <w:t xml:space="preserve"> </w:t>
      </w:r>
      <w:r w:rsidR="0001041F">
        <w:rPr>
          <w:spacing w:val="-2"/>
          <w:w w:val="130"/>
          <w:lang w:val="en-US"/>
        </w:rPr>
        <w:t>8</w:t>
      </w:r>
      <w:r w:rsidR="00EE038F">
        <w:rPr>
          <w:spacing w:val="-2"/>
          <w:w w:val="130"/>
          <w:lang w:val="en-US"/>
        </w:rPr>
        <w:t xml:space="preserve"> </w:t>
      </w:r>
      <w:r w:rsidR="00460052">
        <w:rPr>
          <w:spacing w:val="-2"/>
          <w:w w:val="130"/>
          <w:lang w:val="en-US"/>
        </w:rPr>
        <w:t>September</w:t>
      </w:r>
      <w:r w:rsidR="00EE038F">
        <w:rPr>
          <w:spacing w:val="-2"/>
          <w:w w:val="130"/>
          <w:lang w:val="en-US"/>
        </w:rPr>
        <w:t xml:space="preserve"> </w:t>
      </w:r>
      <w:r>
        <w:rPr>
          <w:spacing w:val="-4"/>
          <w:w w:val="130"/>
        </w:rPr>
        <w:t>2025</w:t>
      </w:r>
    </w:p>
    <w:p w14:paraId="4B067D22" w14:textId="77777777" w:rsidR="00316D3A" w:rsidRDefault="008D7451">
      <w:pPr>
        <w:pStyle w:val="BodyText"/>
        <w:tabs>
          <w:tab w:val="left" w:pos="5779"/>
        </w:tabs>
        <w:spacing w:before="165"/>
        <w:ind w:left="101"/>
      </w:pPr>
      <w:r>
        <w:rPr>
          <w:w w:val="110"/>
        </w:rPr>
        <w:t>PIHAK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KESATU</w:t>
      </w:r>
      <w:r>
        <w:tab/>
      </w:r>
      <w:r>
        <w:rPr>
          <w:w w:val="110"/>
        </w:rPr>
        <w:t>PIHAK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KEDUA</w:t>
      </w:r>
    </w:p>
    <w:p w14:paraId="52FB4E4D" w14:textId="77777777" w:rsidR="00316D3A" w:rsidRDefault="008D7451">
      <w:pPr>
        <w:spacing w:before="237"/>
        <w:ind w:left="5761"/>
        <w:rPr>
          <w:sz w:val="18"/>
        </w:rPr>
      </w:pPr>
      <w:r>
        <w:rPr>
          <w:w w:val="115"/>
          <w:sz w:val="18"/>
        </w:rPr>
        <w:t>Meterai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Rp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10.000,-</w:t>
      </w:r>
    </w:p>
    <w:p w14:paraId="0DF7CEB8" w14:textId="77777777" w:rsidR="00316D3A" w:rsidRDefault="008D7451">
      <w:pPr>
        <w:pStyle w:val="BodyText"/>
        <w:tabs>
          <w:tab w:val="left" w:pos="5790"/>
        </w:tabs>
        <w:spacing w:before="209"/>
        <w:ind w:left="101"/>
        <w:jc w:val="left"/>
      </w:pPr>
      <w:r>
        <w:rPr>
          <w:w w:val="115"/>
        </w:rPr>
        <w:t>Muhammad</w:t>
      </w:r>
      <w:r>
        <w:rPr>
          <w:spacing w:val="-7"/>
          <w:w w:val="115"/>
        </w:rPr>
        <w:t xml:space="preserve"> </w:t>
      </w:r>
      <w:r>
        <w:rPr>
          <w:w w:val="115"/>
        </w:rPr>
        <w:t>Irawan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Prasetyo</w:t>
      </w:r>
      <w:r>
        <w:tab/>
      </w:r>
      <w:r w:rsidRPr="00CB452C">
        <w:rPr>
          <w:spacing w:val="-2"/>
          <w:w w:val="120"/>
          <w:highlight w:val="yellow"/>
        </w:rPr>
        <w:t>………………….....……</w:t>
      </w:r>
    </w:p>
    <w:p w14:paraId="76C22E26" w14:textId="77777777" w:rsidR="00316D3A" w:rsidRDefault="008D7451">
      <w:pPr>
        <w:pStyle w:val="BodyText"/>
        <w:spacing w:before="165"/>
        <w:ind w:left="101"/>
        <w:jc w:val="left"/>
      </w:pPr>
      <w:r>
        <w:rPr>
          <w:spacing w:val="-2"/>
          <w:w w:val="110"/>
        </w:rPr>
        <w:t>NIP198606172014041003</w:t>
      </w:r>
    </w:p>
    <w:sectPr w:rsidR="00316D3A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6094"/>
    <w:multiLevelType w:val="hybridMultilevel"/>
    <w:tmpl w:val="9D52E2E6"/>
    <w:lvl w:ilvl="0" w:tplc="32B49D96">
      <w:start w:val="1"/>
      <w:numFmt w:val="decimal"/>
      <w:lvlText w:val="(%1)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2C2AB7AE">
      <w:start w:val="1"/>
      <w:numFmt w:val="lowerLetter"/>
      <w:lvlText w:val="%2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 w:tplc="47141C76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1C30C7CC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88D0F2AC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65C46CD8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3B7C7D1A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F686F6F2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5930EC6C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ABD3D68"/>
    <w:multiLevelType w:val="hybridMultilevel"/>
    <w:tmpl w:val="DF207B4A"/>
    <w:lvl w:ilvl="0" w:tplc="510A6F0E">
      <w:start w:val="1"/>
      <w:numFmt w:val="decimal"/>
      <w:lvlText w:val="(%1)"/>
      <w:lvlJc w:val="left"/>
      <w:pPr>
        <w:ind w:left="56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C762AF7E">
      <w:numFmt w:val="bullet"/>
      <w:lvlText w:val="•"/>
      <w:lvlJc w:val="left"/>
      <w:pPr>
        <w:ind w:left="1476" w:hanging="425"/>
      </w:pPr>
      <w:rPr>
        <w:rFonts w:hint="default"/>
        <w:lang w:val="id" w:eastAsia="en-US" w:bidi="ar-SA"/>
      </w:rPr>
    </w:lvl>
    <w:lvl w:ilvl="2" w:tplc="218C5F14">
      <w:numFmt w:val="bullet"/>
      <w:lvlText w:val="•"/>
      <w:lvlJc w:val="left"/>
      <w:pPr>
        <w:ind w:left="2392" w:hanging="425"/>
      </w:pPr>
      <w:rPr>
        <w:rFonts w:hint="default"/>
        <w:lang w:val="id" w:eastAsia="en-US" w:bidi="ar-SA"/>
      </w:rPr>
    </w:lvl>
    <w:lvl w:ilvl="3" w:tplc="E96214FE">
      <w:numFmt w:val="bullet"/>
      <w:lvlText w:val="•"/>
      <w:lvlJc w:val="left"/>
      <w:pPr>
        <w:ind w:left="3308" w:hanging="425"/>
      </w:pPr>
      <w:rPr>
        <w:rFonts w:hint="default"/>
        <w:lang w:val="id" w:eastAsia="en-US" w:bidi="ar-SA"/>
      </w:rPr>
    </w:lvl>
    <w:lvl w:ilvl="4" w:tplc="A5C894FE">
      <w:numFmt w:val="bullet"/>
      <w:lvlText w:val="•"/>
      <w:lvlJc w:val="left"/>
      <w:pPr>
        <w:ind w:left="4224" w:hanging="425"/>
      </w:pPr>
      <w:rPr>
        <w:rFonts w:hint="default"/>
        <w:lang w:val="id" w:eastAsia="en-US" w:bidi="ar-SA"/>
      </w:rPr>
    </w:lvl>
    <w:lvl w:ilvl="5" w:tplc="3EDA7C22">
      <w:numFmt w:val="bullet"/>
      <w:lvlText w:val="•"/>
      <w:lvlJc w:val="left"/>
      <w:pPr>
        <w:ind w:left="5140" w:hanging="425"/>
      </w:pPr>
      <w:rPr>
        <w:rFonts w:hint="default"/>
        <w:lang w:val="id" w:eastAsia="en-US" w:bidi="ar-SA"/>
      </w:rPr>
    </w:lvl>
    <w:lvl w:ilvl="6" w:tplc="9E3CD22A">
      <w:numFmt w:val="bullet"/>
      <w:lvlText w:val="•"/>
      <w:lvlJc w:val="left"/>
      <w:pPr>
        <w:ind w:left="6056" w:hanging="425"/>
      </w:pPr>
      <w:rPr>
        <w:rFonts w:hint="default"/>
        <w:lang w:val="id" w:eastAsia="en-US" w:bidi="ar-SA"/>
      </w:rPr>
    </w:lvl>
    <w:lvl w:ilvl="7" w:tplc="47004168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81004EC6">
      <w:numFmt w:val="bullet"/>
      <w:lvlText w:val="•"/>
      <w:lvlJc w:val="left"/>
      <w:pPr>
        <w:ind w:left="7888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2D3744BA"/>
    <w:multiLevelType w:val="hybridMultilevel"/>
    <w:tmpl w:val="B8BC7900"/>
    <w:lvl w:ilvl="0" w:tplc="7D720014">
      <w:start w:val="1"/>
      <w:numFmt w:val="lowerLetter"/>
      <w:lvlText w:val="%1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plc="68F28ECA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7A2C72F2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29F4BF8C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F83CD896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8C2C0BE0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E3642A3C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9702B4C8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EA1A793A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3E92047"/>
    <w:multiLevelType w:val="hybridMultilevel"/>
    <w:tmpl w:val="CE74EBAA"/>
    <w:lvl w:ilvl="0" w:tplc="53147E52">
      <w:start w:val="1"/>
      <w:numFmt w:val="decimal"/>
      <w:lvlText w:val="(%1)"/>
      <w:lvlJc w:val="left"/>
      <w:pPr>
        <w:ind w:left="566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9C9ECC7E">
      <w:start w:val="1"/>
      <w:numFmt w:val="lowerLetter"/>
      <w:lvlText w:val="%2."/>
      <w:lvlJc w:val="left"/>
      <w:pPr>
        <w:ind w:left="1222" w:hanging="360"/>
      </w:pPr>
      <w:rPr>
        <w:rFonts w:hint="default"/>
        <w:color w:val="auto"/>
        <w:spacing w:val="0"/>
        <w:w w:val="129"/>
        <w:lang w:val="id" w:eastAsia="en-US" w:bidi="ar-SA"/>
      </w:rPr>
    </w:lvl>
    <w:lvl w:ilvl="2" w:tplc="0C7070AE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3" w:tplc="3C8E7894">
      <w:numFmt w:val="bullet"/>
      <w:lvlText w:val="•"/>
      <w:lvlJc w:val="left"/>
      <w:pPr>
        <w:ind w:left="2282" w:hanging="360"/>
      </w:pPr>
      <w:rPr>
        <w:rFonts w:hint="default"/>
        <w:lang w:val="id" w:eastAsia="en-US" w:bidi="ar-SA"/>
      </w:rPr>
    </w:lvl>
    <w:lvl w:ilvl="4" w:tplc="5EEE29E4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5" w:tplc="5EAA3DDA">
      <w:numFmt w:val="bullet"/>
      <w:lvlText w:val="•"/>
      <w:lvlJc w:val="left"/>
      <w:pPr>
        <w:ind w:left="4407" w:hanging="360"/>
      </w:pPr>
      <w:rPr>
        <w:rFonts w:hint="default"/>
        <w:lang w:val="id" w:eastAsia="en-US" w:bidi="ar-SA"/>
      </w:rPr>
    </w:lvl>
    <w:lvl w:ilvl="6" w:tplc="3BF470FA">
      <w:numFmt w:val="bullet"/>
      <w:lvlText w:val="•"/>
      <w:lvlJc w:val="left"/>
      <w:pPr>
        <w:ind w:left="5470" w:hanging="360"/>
      </w:pPr>
      <w:rPr>
        <w:rFonts w:hint="default"/>
        <w:lang w:val="id" w:eastAsia="en-US" w:bidi="ar-SA"/>
      </w:rPr>
    </w:lvl>
    <w:lvl w:ilvl="7" w:tplc="81AC2956">
      <w:numFmt w:val="bullet"/>
      <w:lvlText w:val="•"/>
      <w:lvlJc w:val="left"/>
      <w:pPr>
        <w:ind w:left="6532" w:hanging="360"/>
      </w:pPr>
      <w:rPr>
        <w:rFonts w:hint="default"/>
        <w:lang w:val="id" w:eastAsia="en-US" w:bidi="ar-SA"/>
      </w:rPr>
    </w:lvl>
    <w:lvl w:ilvl="8" w:tplc="53A2029E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451445F"/>
    <w:multiLevelType w:val="hybridMultilevel"/>
    <w:tmpl w:val="52FAB4AE"/>
    <w:lvl w:ilvl="0" w:tplc="F9E6A100">
      <w:start w:val="1"/>
      <w:numFmt w:val="decimal"/>
      <w:lvlText w:val="%1.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1034E20E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DF8A3414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42229978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2A2E6A80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31D2CFEC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1990FAD6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87A8E30A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846CAD70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39A0C7D"/>
    <w:multiLevelType w:val="hybridMultilevel"/>
    <w:tmpl w:val="B1661978"/>
    <w:lvl w:ilvl="0" w:tplc="6B8E9CAA">
      <w:start w:val="1"/>
      <w:numFmt w:val="decimal"/>
      <w:lvlText w:val="(%1)"/>
      <w:lvlJc w:val="left"/>
      <w:pPr>
        <w:ind w:left="5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AC9EA246">
      <w:numFmt w:val="bullet"/>
      <w:lvlText w:val="•"/>
      <w:lvlJc w:val="left"/>
      <w:pPr>
        <w:ind w:left="1476" w:hanging="360"/>
      </w:pPr>
      <w:rPr>
        <w:rFonts w:hint="default"/>
        <w:lang w:val="id" w:eastAsia="en-US" w:bidi="ar-SA"/>
      </w:rPr>
    </w:lvl>
    <w:lvl w:ilvl="2" w:tplc="F6CA32B4">
      <w:numFmt w:val="bullet"/>
      <w:lvlText w:val="•"/>
      <w:lvlJc w:val="left"/>
      <w:pPr>
        <w:ind w:left="2392" w:hanging="360"/>
      </w:pPr>
      <w:rPr>
        <w:rFonts w:hint="default"/>
        <w:lang w:val="id" w:eastAsia="en-US" w:bidi="ar-SA"/>
      </w:rPr>
    </w:lvl>
    <w:lvl w:ilvl="3" w:tplc="9E38495E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4" w:tplc="027833D6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5" w:tplc="DFAE9A6E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6" w:tplc="FACAA394">
      <w:numFmt w:val="bullet"/>
      <w:lvlText w:val="•"/>
      <w:lvlJc w:val="left"/>
      <w:pPr>
        <w:ind w:left="6056" w:hanging="360"/>
      </w:pPr>
      <w:rPr>
        <w:rFonts w:hint="default"/>
        <w:lang w:val="id" w:eastAsia="en-US" w:bidi="ar-SA"/>
      </w:rPr>
    </w:lvl>
    <w:lvl w:ilvl="7" w:tplc="066EFAF0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4C5E14C0">
      <w:numFmt w:val="bullet"/>
      <w:lvlText w:val="•"/>
      <w:lvlJc w:val="left"/>
      <w:pPr>
        <w:ind w:left="788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1F054B9"/>
    <w:multiLevelType w:val="hybridMultilevel"/>
    <w:tmpl w:val="15723DD2"/>
    <w:lvl w:ilvl="0" w:tplc="1C763764">
      <w:start w:val="1"/>
      <w:numFmt w:val="decimal"/>
      <w:lvlText w:val="(%1)"/>
      <w:lvlJc w:val="left"/>
      <w:pPr>
        <w:ind w:left="566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3E9C3BF2">
      <w:start w:val="1"/>
      <w:numFmt w:val="lowerLetter"/>
      <w:lvlText w:val="%2."/>
      <w:lvlJc w:val="left"/>
      <w:pPr>
        <w:ind w:left="92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2" w:tplc="44E80A64"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3" w:tplc="186ADD02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  <w:lvl w:ilvl="4" w:tplc="16727BBE">
      <w:numFmt w:val="bullet"/>
      <w:lvlText w:val="•"/>
      <w:lvlJc w:val="left"/>
      <w:pPr>
        <w:ind w:left="3180" w:hanging="360"/>
      </w:pPr>
      <w:rPr>
        <w:rFonts w:hint="default"/>
        <w:lang w:val="id" w:eastAsia="en-US" w:bidi="ar-SA"/>
      </w:rPr>
    </w:lvl>
    <w:lvl w:ilvl="5" w:tplc="84A2B010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6" w:tplc="CFF818D0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7" w:tplc="338251EA"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8" w:tplc="062C3FC2">
      <w:numFmt w:val="bullet"/>
      <w:lvlText w:val="•"/>
      <w:lvlJc w:val="left"/>
      <w:pPr>
        <w:ind w:left="754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F0E1A4A"/>
    <w:multiLevelType w:val="hybridMultilevel"/>
    <w:tmpl w:val="9196BD06"/>
    <w:lvl w:ilvl="0" w:tplc="10061474">
      <w:start w:val="1"/>
      <w:numFmt w:val="decimal"/>
      <w:lvlText w:val="(%1)"/>
      <w:lvlJc w:val="left"/>
      <w:pPr>
        <w:ind w:left="56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d" w:eastAsia="en-US" w:bidi="ar-SA"/>
      </w:rPr>
    </w:lvl>
    <w:lvl w:ilvl="1" w:tplc="1E5E536C">
      <w:numFmt w:val="bullet"/>
      <w:lvlText w:val="•"/>
      <w:lvlJc w:val="left"/>
      <w:pPr>
        <w:ind w:left="1476" w:hanging="425"/>
      </w:pPr>
      <w:rPr>
        <w:rFonts w:hint="default"/>
        <w:lang w:val="id" w:eastAsia="en-US" w:bidi="ar-SA"/>
      </w:rPr>
    </w:lvl>
    <w:lvl w:ilvl="2" w:tplc="B5EEFF9C">
      <w:numFmt w:val="bullet"/>
      <w:lvlText w:val="•"/>
      <w:lvlJc w:val="left"/>
      <w:pPr>
        <w:ind w:left="2392" w:hanging="425"/>
      </w:pPr>
      <w:rPr>
        <w:rFonts w:hint="default"/>
        <w:lang w:val="id" w:eastAsia="en-US" w:bidi="ar-SA"/>
      </w:rPr>
    </w:lvl>
    <w:lvl w:ilvl="3" w:tplc="B088EA0E">
      <w:numFmt w:val="bullet"/>
      <w:lvlText w:val="•"/>
      <w:lvlJc w:val="left"/>
      <w:pPr>
        <w:ind w:left="3308" w:hanging="425"/>
      </w:pPr>
      <w:rPr>
        <w:rFonts w:hint="default"/>
        <w:lang w:val="id" w:eastAsia="en-US" w:bidi="ar-SA"/>
      </w:rPr>
    </w:lvl>
    <w:lvl w:ilvl="4" w:tplc="C76E8328">
      <w:numFmt w:val="bullet"/>
      <w:lvlText w:val="•"/>
      <w:lvlJc w:val="left"/>
      <w:pPr>
        <w:ind w:left="4224" w:hanging="425"/>
      </w:pPr>
      <w:rPr>
        <w:rFonts w:hint="default"/>
        <w:lang w:val="id" w:eastAsia="en-US" w:bidi="ar-SA"/>
      </w:rPr>
    </w:lvl>
    <w:lvl w:ilvl="5" w:tplc="07B03662">
      <w:numFmt w:val="bullet"/>
      <w:lvlText w:val="•"/>
      <w:lvlJc w:val="left"/>
      <w:pPr>
        <w:ind w:left="5140" w:hanging="425"/>
      </w:pPr>
      <w:rPr>
        <w:rFonts w:hint="default"/>
        <w:lang w:val="id" w:eastAsia="en-US" w:bidi="ar-SA"/>
      </w:rPr>
    </w:lvl>
    <w:lvl w:ilvl="6" w:tplc="D2D837D0">
      <w:numFmt w:val="bullet"/>
      <w:lvlText w:val="•"/>
      <w:lvlJc w:val="left"/>
      <w:pPr>
        <w:ind w:left="6056" w:hanging="425"/>
      </w:pPr>
      <w:rPr>
        <w:rFonts w:hint="default"/>
        <w:lang w:val="id" w:eastAsia="en-US" w:bidi="ar-SA"/>
      </w:rPr>
    </w:lvl>
    <w:lvl w:ilvl="7" w:tplc="8E5A91B8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B0CC0C7E">
      <w:numFmt w:val="bullet"/>
      <w:lvlText w:val="•"/>
      <w:lvlJc w:val="left"/>
      <w:pPr>
        <w:ind w:left="7888" w:hanging="425"/>
      </w:pPr>
      <w:rPr>
        <w:rFonts w:hint="default"/>
        <w:lang w:val="id" w:eastAsia="en-US" w:bidi="ar-SA"/>
      </w:rPr>
    </w:lvl>
  </w:abstractNum>
  <w:num w:numId="1" w16cid:durableId="1751734759">
    <w:abstractNumId w:val="7"/>
  </w:num>
  <w:num w:numId="2" w16cid:durableId="1133673703">
    <w:abstractNumId w:val="5"/>
  </w:num>
  <w:num w:numId="3" w16cid:durableId="338898771">
    <w:abstractNumId w:val="1"/>
  </w:num>
  <w:num w:numId="4" w16cid:durableId="1337920704">
    <w:abstractNumId w:val="3"/>
  </w:num>
  <w:num w:numId="5" w16cid:durableId="1956712659">
    <w:abstractNumId w:val="6"/>
  </w:num>
  <w:num w:numId="6" w16cid:durableId="1506553918">
    <w:abstractNumId w:val="2"/>
  </w:num>
  <w:num w:numId="7" w16cid:durableId="1887133872">
    <w:abstractNumId w:val="0"/>
  </w:num>
  <w:num w:numId="8" w16cid:durableId="126441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3A"/>
    <w:rsid w:val="0001041F"/>
    <w:rsid w:val="00026F2B"/>
    <w:rsid w:val="00263AA7"/>
    <w:rsid w:val="002C23B1"/>
    <w:rsid w:val="00316D3A"/>
    <w:rsid w:val="004156BB"/>
    <w:rsid w:val="00445B27"/>
    <w:rsid w:val="00460052"/>
    <w:rsid w:val="005E4576"/>
    <w:rsid w:val="006F7ADD"/>
    <w:rsid w:val="0089652D"/>
    <w:rsid w:val="008A6207"/>
    <w:rsid w:val="008D7451"/>
    <w:rsid w:val="00AD48CF"/>
    <w:rsid w:val="00CB452C"/>
    <w:rsid w:val="00EB18D8"/>
    <w:rsid w:val="00EE038F"/>
    <w:rsid w:val="00F11172"/>
    <w:rsid w:val="00F4006D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C53D"/>
  <w15:docId w15:val="{240021D6-69C9-42B0-A809-D3F862E0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tkntb@kemendikdasmen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Setia</dc:creator>
  <cp:lastModifiedBy>asus.n305-c13@outlook.com</cp:lastModifiedBy>
  <cp:revision>3</cp:revision>
  <dcterms:created xsi:type="dcterms:W3CDTF">2025-09-07T02:21:00Z</dcterms:created>
  <dcterms:modified xsi:type="dcterms:W3CDTF">2025-09-07T13:21:00Z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